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71" w:rsidRDefault="000F4C10">
      <w:pPr>
        <w:pStyle w:val="a3"/>
        <w:ind w:left="53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826250" cy="79980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79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737E" w:rsidRDefault="008B737E" w:rsidP="008B737E">
      <w:pPr>
        <w:pStyle w:val="a3"/>
        <w:spacing w:before="1"/>
        <w:ind w:left="0"/>
        <w:jc w:val="center"/>
        <w:rPr>
          <w:b/>
          <w:sz w:val="32"/>
          <w:szCs w:val="32"/>
        </w:rPr>
      </w:pPr>
    </w:p>
    <w:p w:rsidR="00684FAD" w:rsidRPr="00684FAD" w:rsidRDefault="00BD247B" w:rsidP="00BD247B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УЧЕБНЫЙ</w:t>
      </w:r>
      <w:r w:rsidR="00684FAD" w:rsidRPr="00684FAD">
        <w:rPr>
          <w:b/>
          <w:bCs/>
          <w:sz w:val="28"/>
          <w:szCs w:val="28"/>
          <w:lang w:eastAsia="ru-RU"/>
        </w:rPr>
        <w:t xml:space="preserve"> ПЛАН</w:t>
      </w:r>
    </w:p>
    <w:p w:rsidR="00684FAD" w:rsidRDefault="00684FAD" w:rsidP="00684FAD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684FAD">
        <w:rPr>
          <w:b/>
          <w:bCs/>
          <w:sz w:val="28"/>
          <w:szCs w:val="28"/>
          <w:lang w:eastAsia="ru-RU"/>
        </w:rPr>
        <w:t xml:space="preserve">Муниципального казенного общеобразовательного учреждения </w:t>
      </w:r>
    </w:p>
    <w:p w:rsidR="00684FAD" w:rsidRPr="00684FAD" w:rsidRDefault="00684FAD" w:rsidP="00684FAD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684FAD">
        <w:rPr>
          <w:b/>
          <w:bCs/>
          <w:sz w:val="28"/>
          <w:szCs w:val="28"/>
          <w:lang w:eastAsia="ru-RU"/>
        </w:rPr>
        <w:t xml:space="preserve">«Средняя общеобразовательная школа» дошкольный блок </w:t>
      </w:r>
      <w:proofErr w:type="spellStart"/>
      <w:r w:rsidRPr="00684FAD">
        <w:rPr>
          <w:b/>
          <w:bCs/>
          <w:sz w:val="28"/>
          <w:szCs w:val="28"/>
          <w:lang w:eastAsia="ru-RU"/>
        </w:rPr>
        <w:t>с.п</w:t>
      </w:r>
      <w:proofErr w:type="spellEnd"/>
      <w:r w:rsidRPr="00684FAD">
        <w:rPr>
          <w:b/>
          <w:bCs/>
          <w:sz w:val="28"/>
          <w:szCs w:val="28"/>
          <w:lang w:eastAsia="ru-RU"/>
        </w:rPr>
        <w:t>. Черная Речка для групп общеразвивающей направленности.</w:t>
      </w:r>
    </w:p>
    <w:p w:rsidR="00684FAD" w:rsidRPr="00684FAD" w:rsidRDefault="00684FAD" w:rsidP="00684FAD">
      <w:pPr>
        <w:widowControl/>
        <w:tabs>
          <w:tab w:val="left" w:pos="6105"/>
        </w:tabs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684FAD">
        <w:rPr>
          <w:b/>
          <w:sz w:val="28"/>
          <w:szCs w:val="28"/>
          <w:lang w:eastAsia="ru-RU"/>
        </w:rPr>
        <w:t xml:space="preserve">1часть. </w:t>
      </w:r>
      <w:r w:rsidRPr="00684FAD">
        <w:rPr>
          <w:sz w:val="28"/>
          <w:szCs w:val="28"/>
          <w:lang w:eastAsia="ru-RU"/>
        </w:rPr>
        <w:t>Организованная образовательная деятельность.</w:t>
      </w:r>
    </w:p>
    <w:p w:rsidR="00684FAD" w:rsidRPr="00684FAD" w:rsidRDefault="00684FAD" w:rsidP="00684FAD">
      <w:pPr>
        <w:widowControl/>
        <w:tabs>
          <w:tab w:val="left" w:pos="6105"/>
        </w:tabs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tbl>
      <w:tblPr>
        <w:tblW w:w="10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13"/>
        <w:gridCol w:w="1209"/>
        <w:gridCol w:w="6"/>
        <w:gridCol w:w="1203"/>
        <w:gridCol w:w="1152"/>
        <w:gridCol w:w="6"/>
        <w:gridCol w:w="1215"/>
        <w:gridCol w:w="6"/>
        <w:gridCol w:w="1056"/>
      </w:tblGrid>
      <w:tr w:rsidR="00684FAD" w:rsidRPr="00684FAD" w:rsidTr="00684FAD">
        <w:trPr>
          <w:trHeight w:val="1104"/>
        </w:trPr>
        <w:tc>
          <w:tcPr>
            <w:tcW w:w="2411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2613" w:type="dxa"/>
          </w:tcPr>
          <w:p w:rsidR="00684FAD" w:rsidRPr="00684FAD" w:rsidRDefault="00396657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1209" w:type="dxa"/>
          </w:tcPr>
          <w:p w:rsidR="00DA30AC" w:rsidRDefault="00DA30A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Втор.</w:t>
            </w:r>
          </w:p>
          <w:p w:rsidR="00684FAD" w:rsidRPr="00684FAD" w:rsidRDefault="00DA30A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группа</w:t>
            </w:r>
          </w:p>
          <w:p w:rsidR="00DA30AC" w:rsidRDefault="00DA30A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ран.</w:t>
            </w:r>
          </w:p>
          <w:p w:rsidR="00684FAD" w:rsidRPr="00684FAD" w:rsidRDefault="00DA30A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возр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09" w:type="dxa"/>
            <w:gridSpan w:val="2"/>
          </w:tcPr>
          <w:p w:rsidR="00684FAD" w:rsidRPr="00684FAD" w:rsidRDefault="00DA30A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Втор.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684FAD">
              <w:rPr>
                <w:b/>
                <w:sz w:val="28"/>
                <w:szCs w:val="28"/>
                <w:lang w:eastAsia="ru-RU"/>
              </w:rPr>
              <w:t>Подгот</w:t>
            </w:r>
            <w:proofErr w:type="spellEnd"/>
            <w:r w:rsidRPr="00684FAD">
              <w:rPr>
                <w:b/>
                <w:sz w:val="28"/>
                <w:szCs w:val="28"/>
                <w:lang w:eastAsia="ru-RU"/>
              </w:rPr>
              <w:t>. группа</w:t>
            </w:r>
          </w:p>
        </w:tc>
      </w:tr>
      <w:tr w:rsidR="00684FAD" w:rsidRPr="00684FAD" w:rsidTr="00684FAD">
        <w:trPr>
          <w:trHeight w:val="275"/>
        </w:trPr>
        <w:tc>
          <w:tcPr>
            <w:tcW w:w="10877" w:type="dxa"/>
            <w:gridSpan w:val="10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Инвариантная (обязательная) часть</w:t>
            </w:r>
          </w:p>
        </w:tc>
      </w:tr>
      <w:tr w:rsidR="00684FAD" w:rsidRPr="00684FAD" w:rsidTr="00684FAD">
        <w:trPr>
          <w:trHeight w:val="275"/>
        </w:trPr>
        <w:tc>
          <w:tcPr>
            <w:tcW w:w="2411" w:type="dxa"/>
            <w:vMerge w:val="restart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209" w:type="dxa"/>
          </w:tcPr>
          <w:p w:rsidR="00684FAD" w:rsidRPr="0001295C" w:rsidRDefault="000129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09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8" w:type="dxa"/>
            <w:gridSpan w:val="2"/>
          </w:tcPr>
          <w:p w:rsidR="00684FAD" w:rsidRPr="0001295C" w:rsidRDefault="000129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15" w:type="dxa"/>
          </w:tcPr>
          <w:p w:rsidR="00684FAD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2" w:type="dxa"/>
            <w:gridSpan w:val="2"/>
          </w:tcPr>
          <w:p w:rsidR="00684FAD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684FAD" w:rsidRPr="00684FAD" w:rsidTr="00684FAD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Ознакомление с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худ. литературой</w:t>
            </w:r>
          </w:p>
        </w:tc>
        <w:tc>
          <w:tcPr>
            <w:tcW w:w="5853" w:type="dxa"/>
            <w:gridSpan w:val="8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В свободной совместной деятельности (ежедневно)</w:t>
            </w:r>
          </w:p>
        </w:tc>
      </w:tr>
      <w:tr w:rsidR="00684FAD" w:rsidRPr="00684FAD" w:rsidTr="00684FAD">
        <w:trPr>
          <w:trHeight w:val="275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Обучение грамоте</w:t>
            </w:r>
          </w:p>
        </w:tc>
        <w:tc>
          <w:tcPr>
            <w:tcW w:w="1209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8" w:type="dxa"/>
            <w:gridSpan w:val="2"/>
          </w:tcPr>
          <w:p w:rsidR="00684FAD" w:rsidRPr="0001295C" w:rsidRDefault="000129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:rsidR="00684FAD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383ADE" w:rsidRPr="00684FAD" w:rsidTr="00684FAD">
        <w:trPr>
          <w:trHeight w:val="276"/>
        </w:trPr>
        <w:tc>
          <w:tcPr>
            <w:tcW w:w="2411" w:type="dxa"/>
            <w:vMerge w:val="restart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613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209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8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2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383ADE" w:rsidRPr="00684FAD" w:rsidTr="000D7078">
        <w:trPr>
          <w:trHeight w:val="276"/>
        </w:trPr>
        <w:tc>
          <w:tcPr>
            <w:tcW w:w="2411" w:type="dxa"/>
            <w:vMerge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1209" w:type="dxa"/>
          </w:tcPr>
          <w:p w:rsidR="00383ADE" w:rsidRPr="00684FAD" w:rsidRDefault="00E41180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8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2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383ADE" w:rsidRPr="00684FAD" w:rsidTr="000D7078">
        <w:trPr>
          <w:trHeight w:val="552"/>
        </w:trPr>
        <w:tc>
          <w:tcPr>
            <w:tcW w:w="2411" w:type="dxa"/>
            <w:vMerge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Ознакомление с</w:t>
            </w:r>
          </w:p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окружающим миром</w:t>
            </w:r>
          </w:p>
        </w:tc>
        <w:tc>
          <w:tcPr>
            <w:tcW w:w="1209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9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8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2" w:type="dxa"/>
            <w:gridSpan w:val="2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383ADE" w:rsidRPr="00684FAD" w:rsidTr="000D7078">
        <w:trPr>
          <w:trHeight w:val="552"/>
        </w:trPr>
        <w:tc>
          <w:tcPr>
            <w:tcW w:w="2411" w:type="dxa"/>
            <w:vMerge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383ADE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1209" w:type="dxa"/>
          </w:tcPr>
          <w:p w:rsidR="00383ADE" w:rsidRPr="00684FAD" w:rsidRDefault="00396657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Как часть занятия</w:t>
            </w:r>
          </w:p>
        </w:tc>
        <w:tc>
          <w:tcPr>
            <w:tcW w:w="1209" w:type="dxa"/>
            <w:gridSpan w:val="2"/>
          </w:tcPr>
          <w:p w:rsidR="00383ADE" w:rsidRPr="00383ADE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383ADE">
              <w:rPr>
                <w:lang w:eastAsia="ru-RU"/>
              </w:rPr>
              <w:t xml:space="preserve">Как часть </w:t>
            </w:r>
            <w:r w:rsidR="00396657">
              <w:rPr>
                <w:lang w:eastAsia="ru-RU"/>
              </w:rPr>
              <w:t>занятия</w:t>
            </w:r>
          </w:p>
        </w:tc>
        <w:tc>
          <w:tcPr>
            <w:tcW w:w="1158" w:type="dxa"/>
            <w:gridSpan w:val="2"/>
          </w:tcPr>
          <w:p w:rsidR="00383ADE" w:rsidRDefault="00396657">
            <w:r>
              <w:rPr>
                <w:lang w:eastAsia="ru-RU"/>
              </w:rPr>
              <w:t>Как часть занятия</w:t>
            </w:r>
          </w:p>
        </w:tc>
        <w:tc>
          <w:tcPr>
            <w:tcW w:w="1215" w:type="dxa"/>
          </w:tcPr>
          <w:p w:rsidR="00383ADE" w:rsidRDefault="00396657">
            <w:r>
              <w:rPr>
                <w:lang w:eastAsia="ru-RU"/>
              </w:rPr>
              <w:t>Как часть занятия</w:t>
            </w:r>
          </w:p>
        </w:tc>
        <w:tc>
          <w:tcPr>
            <w:tcW w:w="1062" w:type="dxa"/>
            <w:gridSpan w:val="2"/>
          </w:tcPr>
          <w:p w:rsidR="00383ADE" w:rsidRDefault="00396657">
            <w:r>
              <w:rPr>
                <w:lang w:eastAsia="ru-RU"/>
              </w:rPr>
              <w:t>Как часть занятия</w:t>
            </w:r>
          </w:p>
        </w:tc>
      </w:tr>
      <w:tr w:rsidR="00684FAD" w:rsidRPr="00684FAD" w:rsidTr="00684FAD">
        <w:trPr>
          <w:trHeight w:val="551"/>
        </w:trPr>
        <w:tc>
          <w:tcPr>
            <w:tcW w:w="2411" w:type="dxa"/>
            <w:vMerge w:val="restart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Музыкальное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209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9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684FAD" w:rsidRPr="00684FAD" w:rsidTr="00684FAD">
        <w:trPr>
          <w:trHeight w:val="276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209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9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0,5</w:t>
            </w:r>
          </w:p>
        </w:tc>
      </w:tr>
      <w:tr w:rsidR="00684FAD" w:rsidRPr="00684FAD" w:rsidTr="00684FAD">
        <w:trPr>
          <w:trHeight w:val="276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209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9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684FAD" w:rsidRPr="00684FAD" w:rsidTr="00684FAD">
        <w:trPr>
          <w:trHeight w:val="276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0,5</w:t>
            </w:r>
          </w:p>
        </w:tc>
      </w:tr>
      <w:tr w:rsidR="00684FAD" w:rsidRPr="00684FAD" w:rsidTr="00BD247B">
        <w:trPr>
          <w:trHeight w:val="1764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Конструктивно- модельная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684FAD" w:rsidRPr="00684FAD" w:rsidRDefault="00BD247B" w:rsidP="00BD247B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В ходе режимных моментов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В ходе режимных моментов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В ходе режимных моментов</w:t>
            </w:r>
          </w:p>
        </w:tc>
        <w:tc>
          <w:tcPr>
            <w:tcW w:w="12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684FAD" w:rsidRPr="00684FAD" w:rsidTr="00684FAD">
        <w:trPr>
          <w:trHeight w:val="552"/>
        </w:trPr>
        <w:tc>
          <w:tcPr>
            <w:tcW w:w="2411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Физическая культура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в помещении</w:t>
            </w:r>
          </w:p>
        </w:tc>
        <w:tc>
          <w:tcPr>
            <w:tcW w:w="1209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9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684FAD" w:rsidRPr="00684FAD" w:rsidTr="00684FAD">
        <w:trPr>
          <w:trHeight w:val="551"/>
        </w:trPr>
        <w:tc>
          <w:tcPr>
            <w:tcW w:w="2411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 xml:space="preserve">Физическая </w:t>
            </w:r>
            <w:r w:rsidRPr="00684FAD">
              <w:rPr>
                <w:sz w:val="28"/>
                <w:szCs w:val="28"/>
                <w:lang w:eastAsia="ru-RU"/>
              </w:rPr>
              <w:lastRenderedPageBreak/>
              <w:t>культура</w:t>
            </w:r>
          </w:p>
          <w:p w:rsid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на улице</w:t>
            </w:r>
          </w:p>
          <w:p w:rsidR="001B305C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09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684FAD" w:rsidRPr="00684FAD" w:rsidTr="00684FAD">
        <w:trPr>
          <w:trHeight w:val="828"/>
        </w:trPr>
        <w:tc>
          <w:tcPr>
            <w:tcW w:w="2411" w:type="dxa"/>
            <w:vMerge w:val="restart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lastRenderedPageBreak/>
              <w:t>Социально- коммуникативное развитие</w:t>
            </w: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Ознакомление с явлениями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общественной жизни</w:t>
            </w:r>
          </w:p>
        </w:tc>
        <w:tc>
          <w:tcPr>
            <w:tcW w:w="5853" w:type="dxa"/>
            <w:gridSpan w:val="8"/>
            <w:vMerge w:val="restart"/>
          </w:tcPr>
          <w:p w:rsidR="00684FAD" w:rsidRPr="00684FAD" w:rsidRDefault="00383ADE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 в соответствие комплексно –тематическому планированию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84FAD" w:rsidRPr="00684FAD" w:rsidTr="00684FAD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Патриотическое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5853" w:type="dxa"/>
            <w:gridSpan w:val="8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84FAD" w:rsidRPr="00684FAD" w:rsidTr="00684FAD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Трудовое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5853" w:type="dxa"/>
            <w:gridSpan w:val="8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84FAD" w:rsidRPr="00684FAD" w:rsidTr="00684FAD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Формирование основ</w:t>
            </w:r>
          </w:p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безопасности</w:t>
            </w:r>
          </w:p>
        </w:tc>
        <w:tc>
          <w:tcPr>
            <w:tcW w:w="5853" w:type="dxa"/>
            <w:gridSpan w:val="8"/>
            <w:vMerge/>
            <w:tcBorders>
              <w:top w:val="nil"/>
            </w:tcBorders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84FAD" w:rsidRPr="00684FAD" w:rsidTr="00684FAD">
        <w:trPr>
          <w:trHeight w:val="275"/>
        </w:trPr>
        <w:tc>
          <w:tcPr>
            <w:tcW w:w="2411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684FAD" w:rsidRPr="00684FAD" w:rsidRDefault="00BD247B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9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62" w:type="dxa"/>
            <w:gridSpan w:val="2"/>
          </w:tcPr>
          <w:p w:rsidR="00684FAD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684FAD" w:rsidRPr="00684FAD" w:rsidTr="00684FAD">
        <w:trPr>
          <w:trHeight w:val="276"/>
        </w:trPr>
        <w:tc>
          <w:tcPr>
            <w:tcW w:w="10877" w:type="dxa"/>
            <w:gridSpan w:val="10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Вариативная (модульная) часть</w:t>
            </w:r>
          </w:p>
        </w:tc>
      </w:tr>
      <w:tr w:rsidR="00684FAD" w:rsidRPr="00684FAD" w:rsidTr="00684FAD">
        <w:trPr>
          <w:trHeight w:val="275"/>
        </w:trPr>
        <w:tc>
          <w:tcPr>
            <w:tcW w:w="2411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НРК</w:t>
            </w: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684FAD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684FAD" w:rsidRPr="00684FAD" w:rsidTr="00684FAD">
        <w:trPr>
          <w:trHeight w:val="275"/>
        </w:trPr>
        <w:tc>
          <w:tcPr>
            <w:tcW w:w="2411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684FAD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2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684FA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684FAD" w:rsidRPr="00684FAD" w:rsidTr="00684FAD">
        <w:trPr>
          <w:trHeight w:val="275"/>
        </w:trPr>
        <w:tc>
          <w:tcPr>
            <w:tcW w:w="2411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613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684FAD" w:rsidRPr="00684FAD" w:rsidRDefault="00BD247B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9" w:type="dxa"/>
            <w:gridSpan w:val="2"/>
          </w:tcPr>
          <w:p w:rsidR="00684FAD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8" w:type="dxa"/>
            <w:gridSpan w:val="2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15" w:type="dxa"/>
          </w:tcPr>
          <w:p w:rsidR="00684FAD" w:rsidRPr="00684FAD" w:rsidRDefault="00684FAD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684FAD">
              <w:rPr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2" w:type="dxa"/>
            <w:gridSpan w:val="2"/>
          </w:tcPr>
          <w:p w:rsidR="00684FAD" w:rsidRPr="00684FAD" w:rsidRDefault="001B305C" w:rsidP="00684FAD">
            <w:pPr>
              <w:widowControl/>
              <w:tabs>
                <w:tab w:val="left" w:pos="610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684FAD" w:rsidRPr="00684FAD" w:rsidRDefault="00684FAD" w:rsidP="00684FAD">
      <w:pPr>
        <w:widowControl/>
        <w:tabs>
          <w:tab w:val="left" w:pos="6105"/>
        </w:tabs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684FAD" w:rsidRPr="00684FAD" w:rsidRDefault="00684FAD" w:rsidP="00684FAD">
      <w:pPr>
        <w:widowControl/>
        <w:tabs>
          <w:tab w:val="left" w:pos="6105"/>
        </w:tabs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684FAD">
        <w:rPr>
          <w:b/>
          <w:sz w:val="28"/>
          <w:szCs w:val="28"/>
          <w:lang w:eastAsia="ru-RU"/>
        </w:rPr>
        <w:t>2часть. Совмест</w:t>
      </w:r>
      <w:r w:rsidR="00396657">
        <w:rPr>
          <w:b/>
          <w:sz w:val="28"/>
          <w:szCs w:val="28"/>
          <w:lang w:eastAsia="ru-RU"/>
        </w:rPr>
        <w:t>ные занятия</w:t>
      </w:r>
      <w:r w:rsidRPr="00684FAD">
        <w:rPr>
          <w:b/>
          <w:sz w:val="28"/>
          <w:szCs w:val="28"/>
          <w:lang w:eastAsia="ru-RU"/>
        </w:rPr>
        <w:t xml:space="preserve"> воспитателя и детей в режимных моментах</w:t>
      </w:r>
    </w:p>
    <w:tbl>
      <w:tblPr>
        <w:tblStyle w:val="10"/>
        <w:tblW w:w="10919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419"/>
        <w:gridCol w:w="1418"/>
        <w:gridCol w:w="1419"/>
      </w:tblGrid>
      <w:tr w:rsidR="00684FAD" w:rsidRPr="00684FAD" w:rsidTr="00684FAD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84FAD">
              <w:rPr>
                <w:b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70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84FAD">
              <w:rPr>
                <w:b/>
                <w:sz w:val="28"/>
                <w:szCs w:val="28"/>
              </w:rPr>
              <w:t>Количество форм образовательной деятельности в неделю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84FAD" w:rsidRPr="00684FAD" w:rsidTr="00684FAD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FAD" w:rsidRPr="00684FAD" w:rsidRDefault="00684FAD" w:rsidP="00684FAD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AE5FAC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  <w:r w:rsidR="00684FAD" w:rsidRPr="00684FAD">
              <w:rPr>
                <w:sz w:val="24"/>
                <w:szCs w:val="24"/>
              </w:rPr>
              <w:t xml:space="preserve"> группа</w:t>
            </w:r>
            <w:r>
              <w:rPr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AE5FAC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</w:t>
            </w:r>
            <w:r w:rsidR="00684FAD" w:rsidRPr="00684FAD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84FAD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84FAD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84FAD">
              <w:rPr>
                <w:sz w:val="24"/>
                <w:szCs w:val="24"/>
              </w:rPr>
              <w:t>Подготов</w:t>
            </w:r>
            <w:proofErr w:type="spellEnd"/>
            <w:r w:rsidRPr="00684FAD">
              <w:rPr>
                <w:sz w:val="24"/>
                <w:szCs w:val="24"/>
              </w:rPr>
              <w:t>.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84FAD">
              <w:rPr>
                <w:sz w:val="24"/>
                <w:szCs w:val="24"/>
              </w:rPr>
              <w:t>группа</w:t>
            </w:r>
          </w:p>
        </w:tc>
      </w:tr>
      <w:tr w:rsidR="00684FAD" w:rsidRPr="00684FAD" w:rsidTr="00684FAD">
        <w:tc>
          <w:tcPr>
            <w:tcW w:w="109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84FAD">
              <w:rPr>
                <w:b/>
                <w:sz w:val="28"/>
                <w:szCs w:val="28"/>
              </w:rPr>
              <w:t>Социально – коммуникативное развитие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Ситуации общения воспитателя с детьми и накопления положительного социально – эмоционального опыта основ безопасности.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Национально – региональный компонент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1B305C" w:rsidP="001B305C">
            <w:pPr>
              <w:tabs>
                <w:tab w:val="left" w:pos="6105"/>
              </w:tabs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</w:t>
            </w:r>
            <w:r w:rsidR="00684FAD" w:rsidRPr="00684FA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1B305C">
            <w:pPr>
              <w:tabs>
                <w:tab w:val="left" w:pos="6105"/>
              </w:tabs>
              <w:spacing w:after="200" w:line="276" w:lineRule="auto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1B305C">
            <w:pPr>
              <w:tabs>
                <w:tab w:val="left" w:pos="6105"/>
              </w:tabs>
              <w:spacing w:after="200" w:line="276" w:lineRule="auto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1B305C">
            <w:pPr>
              <w:tabs>
                <w:tab w:val="left" w:pos="6105"/>
              </w:tabs>
              <w:spacing w:after="200" w:line="276" w:lineRule="auto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1B305C">
            <w:pPr>
              <w:tabs>
                <w:tab w:val="left" w:pos="6105"/>
              </w:tabs>
              <w:spacing w:after="200" w:line="276" w:lineRule="auto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  <w:tr w:rsidR="00684FAD" w:rsidRPr="00684FAD" w:rsidTr="00684FAD">
        <w:tc>
          <w:tcPr>
            <w:tcW w:w="109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84FAD">
              <w:rPr>
                <w:b/>
                <w:i/>
                <w:sz w:val="28"/>
                <w:szCs w:val="28"/>
              </w:rPr>
              <w:lastRenderedPageBreak/>
              <w:t>Самообслуживание и элементарный бытовой труд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Самообслуживание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 xml:space="preserve">Дежурство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Со второй половины года 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Трудовые поручения (индивидуально и по подгруппам)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Коллективный 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</w:tr>
      <w:tr w:rsidR="00684FAD" w:rsidRPr="00684FAD" w:rsidTr="00684FAD">
        <w:tc>
          <w:tcPr>
            <w:tcW w:w="109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84FAD">
              <w:rPr>
                <w:b/>
                <w:i/>
                <w:sz w:val="28"/>
                <w:szCs w:val="28"/>
              </w:rPr>
              <w:t>Игровая деятельность, включая сюжетно-ролевую игру с правилами и другие виды игр, досуги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 – конструктивные игры 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2раза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2раза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2раза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2раза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2раза в неделю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Театрализованные игры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 не менее двух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 не менее двух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 не менее двух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 не менее двух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 не менее двух</w:t>
            </w:r>
          </w:p>
        </w:tc>
      </w:tr>
      <w:tr w:rsidR="00684FAD" w:rsidRPr="00684FAD" w:rsidTr="00684FAD">
        <w:tc>
          <w:tcPr>
            <w:tcW w:w="109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84FAD">
              <w:rPr>
                <w:b/>
                <w:i/>
                <w:sz w:val="28"/>
                <w:szCs w:val="28"/>
              </w:rPr>
              <w:t>Познавательно-исследовательская деятельность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Экспериментирование, исследование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</w:tr>
      <w:tr w:rsidR="00684FAD" w:rsidRPr="00684FAD" w:rsidTr="00850E61">
        <w:trPr>
          <w:trHeight w:val="698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850E61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Наблюдение за природой (на прогулке)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  <w:tr w:rsidR="00684FAD" w:rsidRPr="00684FAD" w:rsidTr="00684FAD">
        <w:tc>
          <w:tcPr>
            <w:tcW w:w="109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84FAD">
              <w:rPr>
                <w:b/>
                <w:i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Музыкально-театрализованная деятельность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две недели</w:t>
            </w:r>
          </w:p>
        </w:tc>
      </w:tr>
      <w:tr w:rsidR="00684FAD" w:rsidRPr="00684FAD" w:rsidTr="00850E61">
        <w:trPr>
          <w:trHeight w:val="1067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Творческая мастерская: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Рисование, лепка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684FAD" w:rsidRPr="00684FAD" w:rsidRDefault="00850E61" w:rsidP="00850E61">
            <w:pPr>
              <w:tabs>
                <w:tab w:val="left" w:pos="6105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84FAD" w:rsidRPr="00684FAD">
              <w:rPr>
                <w:sz w:val="28"/>
                <w:szCs w:val="28"/>
              </w:rPr>
              <w:t xml:space="preserve">Аппликация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850E61" w:rsidP="00850E61">
            <w:pPr>
              <w:tabs>
                <w:tab w:val="left" w:pos="6105"/>
              </w:tabs>
              <w:spacing w:after="20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</w:t>
            </w:r>
            <w:r w:rsidR="00684FAD" w:rsidRPr="00684FA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1раз в неделю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lastRenderedPageBreak/>
              <w:t>Конструктивно-модельная деятельность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  <w:tr w:rsidR="00684FAD" w:rsidRPr="00684FAD" w:rsidTr="00684FA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</w:tbl>
    <w:p w:rsidR="00684FAD" w:rsidRPr="00684FAD" w:rsidRDefault="00684FAD" w:rsidP="00684FAD">
      <w:pPr>
        <w:widowControl/>
        <w:tabs>
          <w:tab w:val="left" w:pos="6105"/>
        </w:tabs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684FAD">
        <w:rPr>
          <w:b/>
          <w:sz w:val="28"/>
          <w:szCs w:val="28"/>
          <w:lang w:eastAsia="ru-RU"/>
        </w:rPr>
        <w:t xml:space="preserve">  </w:t>
      </w:r>
    </w:p>
    <w:p w:rsidR="00684FAD" w:rsidRPr="00684FAD" w:rsidRDefault="00684FAD" w:rsidP="00684FAD">
      <w:pPr>
        <w:widowControl/>
        <w:tabs>
          <w:tab w:val="left" w:pos="6105"/>
        </w:tabs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684FAD">
        <w:rPr>
          <w:b/>
          <w:sz w:val="28"/>
          <w:szCs w:val="28"/>
          <w:lang w:eastAsia="ru-RU"/>
        </w:rPr>
        <w:t>3.Самостоятельная деятельность</w:t>
      </w:r>
    </w:p>
    <w:tbl>
      <w:tblPr>
        <w:tblStyle w:val="10"/>
        <w:tblW w:w="10916" w:type="dxa"/>
        <w:tblLayout w:type="fixed"/>
        <w:tblLook w:val="04A0" w:firstRow="1" w:lastRow="0" w:firstColumn="1" w:lastColumn="0" w:noHBand="0" w:noVBand="1"/>
      </w:tblPr>
      <w:tblGrid>
        <w:gridCol w:w="3288"/>
        <w:gridCol w:w="1533"/>
        <w:gridCol w:w="1417"/>
        <w:gridCol w:w="1418"/>
        <w:gridCol w:w="1417"/>
        <w:gridCol w:w="1843"/>
      </w:tblGrid>
      <w:tr w:rsidR="00684FAD" w:rsidRPr="00684FAD" w:rsidTr="00684FAD">
        <w:tc>
          <w:tcPr>
            <w:tcW w:w="32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Режимные моменты</w:t>
            </w: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 xml:space="preserve">Периодичность </w:t>
            </w:r>
          </w:p>
        </w:tc>
      </w:tr>
      <w:tr w:rsidR="00684FAD" w:rsidRPr="00684FAD" w:rsidTr="00684FAD">
        <w:tc>
          <w:tcPr>
            <w:tcW w:w="32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FAD" w:rsidRPr="00684FAD" w:rsidRDefault="00684FAD" w:rsidP="00684FA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84FAD">
              <w:rPr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DA30AC" w:rsidP="00DA30AC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м</w:t>
            </w:r>
            <w:r w:rsidR="00684FAD" w:rsidRPr="00684FAD">
              <w:rPr>
                <w:sz w:val="24"/>
                <w:szCs w:val="24"/>
              </w:rPr>
              <w:t>ладшая  группа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84FAD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84FAD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AE5FAC" w:rsidP="00AE5FAC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684FAD" w:rsidRPr="00684FAD">
              <w:rPr>
                <w:sz w:val="24"/>
                <w:szCs w:val="24"/>
              </w:rPr>
              <w:t xml:space="preserve"> </w:t>
            </w:r>
            <w:proofErr w:type="gramStart"/>
            <w:r w:rsidR="00684FAD" w:rsidRPr="00684FAD">
              <w:rPr>
                <w:sz w:val="24"/>
                <w:szCs w:val="24"/>
              </w:rPr>
              <w:t>г</w:t>
            </w:r>
            <w:proofErr w:type="gramEnd"/>
            <w:r w:rsidR="00684FAD" w:rsidRPr="00684FAD">
              <w:rPr>
                <w:sz w:val="24"/>
                <w:szCs w:val="24"/>
              </w:rPr>
              <w:t>руппа</w:t>
            </w:r>
          </w:p>
        </w:tc>
      </w:tr>
      <w:tr w:rsidR="00684FAD" w:rsidRPr="00684FAD" w:rsidTr="00684FAD"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Самостоятельная игра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  <w:tr w:rsidR="00684FAD" w:rsidRPr="00684FAD" w:rsidTr="00684FAD"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  <w:tr w:rsidR="00684FAD" w:rsidRPr="00684FAD" w:rsidTr="00684FAD"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84FAD">
              <w:rPr>
                <w:sz w:val="28"/>
                <w:szCs w:val="28"/>
              </w:rPr>
              <w:t>Самостоятельная деятельность в уголках развития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FAD" w:rsidRPr="00684FAD" w:rsidRDefault="00684FAD" w:rsidP="00684FAD">
            <w:pPr>
              <w:tabs>
                <w:tab w:val="left" w:pos="6105"/>
              </w:tabs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684FAD">
              <w:rPr>
                <w:i/>
                <w:sz w:val="24"/>
                <w:szCs w:val="24"/>
              </w:rPr>
              <w:t>Ежедневно</w:t>
            </w:r>
          </w:p>
        </w:tc>
      </w:tr>
    </w:tbl>
    <w:p w:rsidR="00684FAD" w:rsidRDefault="00684FAD" w:rsidP="00383ADE">
      <w:pPr>
        <w:pStyle w:val="1"/>
        <w:spacing w:before="70"/>
        <w:ind w:left="0"/>
        <w:jc w:val="left"/>
      </w:pPr>
    </w:p>
    <w:p w:rsidR="00E84711" w:rsidRDefault="00E84711" w:rsidP="00383ADE">
      <w:pPr>
        <w:pStyle w:val="1"/>
        <w:spacing w:before="70"/>
        <w:ind w:left="0"/>
        <w:jc w:val="left"/>
      </w:pPr>
    </w:p>
    <w:p w:rsidR="00ED5C71" w:rsidRDefault="001B5C9B">
      <w:pPr>
        <w:pStyle w:val="1"/>
        <w:spacing w:before="70"/>
        <w:ind w:left="1976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ED5C71" w:rsidRDefault="001B5C9B">
      <w:pPr>
        <w:ind w:left="1981" w:right="1650"/>
        <w:jc w:val="center"/>
        <w:rPr>
          <w:b/>
          <w:sz w:val="28"/>
        </w:rPr>
      </w:pPr>
      <w:r>
        <w:rPr>
          <w:b/>
          <w:sz w:val="28"/>
        </w:rPr>
        <w:t xml:space="preserve">к </w:t>
      </w:r>
      <w:r w:rsidR="001460AD">
        <w:rPr>
          <w:b/>
          <w:sz w:val="28"/>
        </w:rPr>
        <w:t xml:space="preserve">учебному плану </w:t>
      </w:r>
      <w:r>
        <w:rPr>
          <w:b/>
          <w:sz w:val="28"/>
        </w:rPr>
        <w:t xml:space="preserve"> МКОУ СОШ</w:t>
      </w:r>
      <w:r w:rsidR="00C57D94">
        <w:rPr>
          <w:b/>
          <w:spacing w:val="1"/>
          <w:sz w:val="28"/>
        </w:rPr>
        <w:t xml:space="preserve">  </w:t>
      </w:r>
      <w:proofErr w:type="spellStart"/>
      <w:r w:rsidR="00C57D94">
        <w:rPr>
          <w:b/>
          <w:spacing w:val="1"/>
          <w:sz w:val="28"/>
        </w:rPr>
        <w:t>с.п</w:t>
      </w:r>
      <w:proofErr w:type="spellEnd"/>
      <w:r w:rsidR="00C57D94">
        <w:rPr>
          <w:b/>
          <w:spacing w:val="1"/>
          <w:sz w:val="28"/>
        </w:rPr>
        <w:t xml:space="preserve">. Черная Речка </w:t>
      </w:r>
      <w:r w:rsidR="001460AD">
        <w:rPr>
          <w:b/>
          <w:sz w:val="28"/>
        </w:rPr>
        <w:t xml:space="preserve">дошкольного блока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AE5FAC">
        <w:rPr>
          <w:b/>
          <w:sz w:val="28"/>
        </w:rPr>
        <w:t>2025 - 2026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 год:</w:t>
      </w:r>
    </w:p>
    <w:p w:rsidR="00ED5C71" w:rsidRDefault="00ED5C71">
      <w:pPr>
        <w:pStyle w:val="a3"/>
        <w:spacing w:before="8"/>
        <w:ind w:left="0"/>
        <w:jc w:val="left"/>
        <w:rPr>
          <w:b/>
          <w:sz w:val="27"/>
        </w:rPr>
      </w:pPr>
    </w:p>
    <w:p w:rsidR="00ED5C71" w:rsidRDefault="001B5C9B">
      <w:pPr>
        <w:pStyle w:val="a3"/>
        <w:ind w:right="107" w:firstLine="350"/>
      </w:pPr>
      <w:r>
        <w:t>Учебный план дошкольного блока</w:t>
      </w:r>
      <w:r>
        <w:rPr>
          <w:spacing w:val="1"/>
        </w:rPr>
        <w:t xml:space="preserve"> </w:t>
      </w:r>
      <w:r>
        <w:t>МКОУ СОШ</w:t>
      </w:r>
      <w:r>
        <w:rPr>
          <w:spacing w:val="1"/>
        </w:rPr>
        <w:t xml:space="preserve"> </w:t>
      </w:r>
      <w:proofErr w:type="spellStart"/>
      <w:r w:rsidR="00903C40">
        <w:t>с.п</w:t>
      </w:r>
      <w:proofErr w:type="spellEnd"/>
      <w:r w:rsidR="00903C40">
        <w:t>. Черная Речка на</w:t>
      </w:r>
      <w:r w:rsidR="00AE5FAC">
        <w:t xml:space="preserve"> 2025</w:t>
      </w:r>
      <w:r w:rsidR="00903C40">
        <w:t xml:space="preserve"> </w:t>
      </w:r>
      <w:r w:rsidR="00AE5FAC">
        <w:t>– 2026</w:t>
      </w:r>
      <w:r>
        <w:t xml:space="preserve"> учебный год</w:t>
      </w:r>
      <w:r>
        <w:rPr>
          <w:spacing w:val="1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638"/>
        </w:tabs>
        <w:ind w:right="108" w:firstLine="0"/>
        <w:rPr>
          <w:sz w:val="28"/>
        </w:rPr>
      </w:pPr>
      <w:r>
        <w:rPr>
          <w:sz w:val="28"/>
        </w:rPr>
        <w:t>Федеральным законом от 29.12.2012</w:t>
      </w:r>
      <w:r w:rsidR="00173DA3">
        <w:rPr>
          <w:sz w:val="28"/>
        </w:rPr>
        <w:t xml:space="preserve"> </w:t>
      </w:r>
      <w:r>
        <w:rPr>
          <w:sz w:val="28"/>
        </w:rPr>
        <w:t>г.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598"/>
        </w:tabs>
        <w:ind w:left="598" w:hanging="166"/>
        <w:rPr>
          <w:sz w:val="28"/>
        </w:rPr>
      </w:pP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30.08.2013</w:t>
      </w:r>
    </w:p>
    <w:p w:rsidR="00ED5C71" w:rsidRDefault="001B5C9B">
      <w:pPr>
        <w:pStyle w:val="a3"/>
        <w:ind w:right="105"/>
      </w:pPr>
      <w:r>
        <w:t>№ 1014</w:t>
      </w:r>
      <w:r>
        <w:rPr>
          <w:spacing w:val="1"/>
        </w:rPr>
        <w:t xml:space="preserve"> </w:t>
      </w:r>
      <w:r>
        <w:t>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 по основным общеобразовательным программах</w:t>
      </w:r>
      <w:r>
        <w:rPr>
          <w:spacing w:val="1"/>
        </w:rPr>
        <w:t xml:space="preserve"> </w:t>
      </w:r>
      <w:r>
        <w:t>-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дошкольного образования»;</w:t>
      </w:r>
    </w:p>
    <w:p w:rsidR="004F2201" w:rsidRPr="004F2201" w:rsidRDefault="004F2201" w:rsidP="004F2201">
      <w:pPr>
        <w:pStyle w:val="a3"/>
        <w:ind w:right="105"/>
      </w:pPr>
      <w:r>
        <w:t xml:space="preserve">- </w:t>
      </w:r>
      <w:r w:rsidRPr="004F2201">
        <w:t xml:space="preserve">Федеральным государственным образовательным стандартом дошкольного образования (далее ФГОС ДО), утв. Приказом </w:t>
      </w:r>
      <w:proofErr w:type="spellStart"/>
      <w:r w:rsidRPr="004F2201">
        <w:t>Минобрнауки</w:t>
      </w:r>
      <w:proofErr w:type="spellEnd"/>
      <w:r w:rsidRPr="004F2201">
        <w:t xml:space="preserve"> России от 17.10.2013 №1155, и Федеральной образовательной программой дошкольного образования (далее ФОП</w:t>
      </w:r>
      <w:r w:rsidR="00F258FC">
        <w:t xml:space="preserve"> </w:t>
      </w:r>
      <w:r w:rsidRPr="004F2201">
        <w:t>ДО), утв</w:t>
      </w:r>
      <w:proofErr w:type="gramStart"/>
      <w:r w:rsidRPr="004F2201">
        <w:t xml:space="preserve">.. </w:t>
      </w:r>
      <w:proofErr w:type="gramEnd"/>
      <w:r w:rsidRPr="004F2201">
        <w:t xml:space="preserve">приказом </w:t>
      </w:r>
      <w:proofErr w:type="spellStart"/>
      <w:r w:rsidRPr="004F2201">
        <w:t>Минпросвещения</w:t>
      </w:r>
      <w:proofErr w:type="spellEnd"/>
      <w:r w:rsidRPr="004F2201">
        <w:t xml:space="preserve"> России от 25.11.2022 №1028, особенностями образовательного учреждения, образовательных потребностей    воспитанников  и запросов родителей (законных представителей).</w:t>
      </w:r>
    </w:p>
    <w:p w:rsidR="00850E61" w:rsidRPr="00850E61" w:rsidRDefault="00850E61" w:rsidP="00850E61">
      <w:pPr>
        <w:pStyle w:val="a3"/>
        <w:ind w:right="105"/>
      </w:pPr>
      <w:r>
        <w:lastRenderedPageBreak/>
        <w:t xml:space="preserve">- </w:t>
      </w:r>
      <w:r w:rsidRPr="00850E61">
        <w:tab/>
        <w:t>Приказ</w:t>
      </w:r>
      <w:r>
        <w:t>ом</w:t>
      </w:r>
      <w:r w:rsidRPr="00850E61">
        <w:t xml:space="preserve"> </w:t>
      </w:r>
      <w:proofErr w:type="spellStart"/>
      <w:r w:rsidRPr="00850E61">
        <w:t>Минпросвещения</w:t>
      </w:r>
      <w:proofErr w:type="spellEnd"/>
      <w:r w:rsidRPr="00850E61"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 (зарегистрирован 31.08.2020 №59599).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598"/>
        </w:tabs>
        <w:ind w:left="598" w:hanging="166"/>
        <w:rPr>
          <w:sz w:val="28"/>
        </w:rPr>
      </w:pPr>
      <w:r>
        <w:rPr>
          <w:sz w:val="28"/>
        </w:rPr>
        <w:t>Санитарно-эпидемиологическими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 2.4.1.3049-13</w:t>
      </w:r>
    </w:p>
    <w:p w:rsidR="00ED5C71" w:rsidRDefault="001B5C9B">
      <w:pPr>
        <w:pStyle w:val="a3"/>
        <w:ind w:right="11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13.05.2013г.;</w:t>
      </w:r>
    </w:p>
    <w:p w:rsidR="00850E61" w:rsidRDefault="00850E61" w:rsidP="00850E61">
      <w:pPr>
        <w:pStyle w:val="a3"/>
        <w:ind w:right="110"/>
      </w:pPr>
      <w:r>
        <w:t xml:space="preserve">- </w:t>
      </w:r>
      <w:r w:rsidRPr="00850E61">
        <w:tab/>
        <w:t>Постановление</w:t>
      </w:r>
      <w:r>
        <w:t>м</w:t>
      </w:r>
      <w:r w:rsidRPr="00850E61">
        <w:t xml:space="preserve">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t>;</w:t>
      </w:r>
    </w:p>
    <w:p w:rsidR="00850E61" w:rsidRPr="00850E61" w:rsidRDefault="00850E61" w:rsidP="00850E61">
      <w:pPr>
        <w:pStyle w:val="a3"/>
        <w:ind w:right="110"/>
      </w:pPr>
      <w:r>
        <w:t xml:space="preserve">- </w:t>
      </w:r>
      <w:r w:rsidRPr="00850E61">
        <w:t>-</w:t>
      </w:r>
      <w:r w:rsidRPr="00850E61">
        <w:tab/>
        <w:t>Постановление</w:t>
      </w:r>
      <w:r>
        <w:t>м</w:t>
      </w:r>
      <w:r w:rsidRPr="00850E61">
        <w:t xml:space="preserve"> Главного государственного санитарного врача Российской Федерации от 28 января 2021г. №2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580"/>
        </w:tabs>
        <w:ind w:right="105" w:firstLine="0"/>
        <w:rPr>
          <w:sz w:val="28"/>
        </w:rPr>
      </w:pPr>
      <w:r>
        <w:rPr>
          <w:spacing w:val="-1"/>
          <w:sz w:val="28"/>
        </w:rPr>
        <w:t>Письмом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14.03.20000</w:t>
      </w:r>
      <w:r>
        <w:rPr>
          <w:spacing w:val="-15"/>
          <w:sz w:val="28"/>
        </w:rPr>
        <w:t xml:space="preserve"> </w:t>
      </w:r>
      <w:r>
        <w:rPr>
          <w:sz w:val="28"/>
        </w:rPr>
        <w:t>№65/23-</w:t>
      </w:r>
      <w:r>
        <w:rPr>
          <w:spacing w:val="-67"/>
          <w:sz w:val="28"/>
        </w:rPr>
        <w:t xml:space="preserve"> </w:t>
      </w:r>
      <w:r>
        <w:rPr>
          <w:sz w:val="28"/>
        </w:rPr>
        <w:t>16 «О гигиенических требованиях к максимальной нагрузке на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 обучения;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598"/>
        </w:tabs>
        <w:ind w:left="598" w:hanging="166"/>
        <w:rPr>
          <w:sz w:val="28"/>
        </w:rPr>
      </w:pPr>
      <w:r>
        <w:rPr>
          <w:sz w:val="28"/>
        </w:rPr>
        <w:t>Письмом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31.05.2007</w:t>
      </w:r>
    </w:p>
    <w:p w:rsidR="00ED5C71" w:rsidRDefault="001B5C9B">
      <w:pPr>
        <w:pStyle w:val="a3"/>
        <w:ind w:right="109"/>
      </w:pPr>
      <w:r>
        <w:t>№</w:t>
      </w:r>
      <w:r>
        <w:rPr>
          <w:spacing w:val="1"/>
        </w:rPr>
        <w:t xml:space="preserve"> </w:t>
      </w:r>
      <w:r>
        <w:t>03-1213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отнесению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учреждений к определенному виду»;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598"/>
        </w:tabs>
        <w:ind w:left="598" w:hanging="166"/>
        <w:rPr>
          <w:sz w:val="28"/>
        </w:rPr>
      </w:pP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17.10.2013</w:t>
      </w:r>
    </w:p>
    <w:p w:rsidR="00ED5C71" w:rsidRDefault="001B5C9B">
      <w:pPr>
        <w:pStyle w:val="a3"/>
        <w:spacing w:before="1"/>
        <w:ind w:right="105"/>
      </w:pPr>
      <w:r>
        <w:t>№ 1155 «Об утверждении</w:t>
      </w:r>
      <w:r>
        <w:rPr>
          <w:spacing w:val="1"/>
        </w:rPr>
        <w:t xml:space="preserve"> </w:t>
      </w:r>
      <w:r>
        <w:t>федерального государственного 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702"/>
        </w:tabs>
        <w:ind w:right="109" w:firstLine="0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«Комментарии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28.02.2014</w:t>
      </w:r>
      <w:r>
        <w:rPr>
          <w:spacing w:val="-1"/>
          <w:sz w:val="28"/>
        </w:rPr>
        <w:t xml:space="preserve"> </w:t>
      </w:r>
      <w:r>
        <w:rPr>
          <w:sz w:val="28"/>
        </w:rPr>
        <w:t>г. №</w:t>
      </w:r>
      <w:r>
        <w:rPr>
          <w:spacing w:val="-1"/>
          <w:sz w:val="28"/>
        </w:rPr>
        <w:t xml:space="preserve"> </w:t>
      </w:r>
      <w:r>
        <w:rPr>
          <w:sz w:val="28"/>
        </w:rPr>
        <w:t>08-249;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608"/>
        </w:tabs>
        <w:ind w:right="108" w:firstLine="0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30.08.2013 г. №1014 «Об утверждении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образования»;</w:t>
      </w:r>
    </w:p>
    <w:p w:rsidR="00ED5C71" w:rsidRDefault="001B5C9B">
      <w:pPr>
        <w:pStyle w:val="a4"/>
        <w:numPr>
          <w:ilvl w:val="0"/>
          <w:numId w:val="1"/>
        </w:numPr>
        <w:tabs>
          <w:tab w:val="left" w:pos="596"/>
        </w:tabs>
        <w:ind w:left="596" w:hanging="164"/>
        <w:rPr>
          <w:sz w:val="28"/>
        </w:rPr>
      </w:pP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 w:rsidR="00BD2B5C">
        <w:rPr>
          <w:sz w:val="28"/>
        </w:rPr>
        <w:t>Муниципального казенного общеобразовательного учреждения «Средняя общеобразовательная школа»</w:t>
      </w:r>
      <w:r>
        <w:rPr>
          <w:spacing w:val="-4"/>
          <w:sz w:val="28"/>
        </w:rPr>
        <w:t xml:space="preserve"> </w:t>
      </w:r>
      <w:proofErr w:type="spellStart"/>
      <w:r w:rsidR="00C00EA5">
        <w:rPr>
          <w:sz w:val="28"/>
        </w:rPr>
        <w:t>с.п</w:t>
      </w:r>
      <w:proofErr w:type="spellEnd"/>
      <w:r w:rsidR="00C00EA5">
        <w:rPr>
          <w:sz w:val="28"/>
        </w:rPr>
        <w:t>. Черная Речка</w:t>
      </w:r>
      <w:r w:rsidR="00BD2B5C">
        <w:rPr>
          <w:sz w:val="28"/>
        </w:rPr>
        <w:t>;</w:t>
      </w:r>
    </w:p>
    <w:p w:rsidR="00BD2B5C" w:rsidRPr="00BD2B5C" w:rsidRDefault="00BD2B5C" w:rsidP="00BD2B5C">
      <w:pPr>
        <w:ind w:left="432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</w:rPr>
        <w:t xml:space="preserve">- Лицензии </w:t>
      </w:r>
      <w:r w:rsidR="00F258FC">
        <w:rPr>
          <w:color w:val="000000"/>
          <w:sz w:val="28"/>
          <w:szCs w:val="28"/>
          <w:lang w:eastAsia="ru-RU"/>
        </w:rPr>
        <w:t>№ Л035-01231-07/00218411 от 20.12.2022</w:t>
      </w:r>
      <w:r w:rsidRPr="00BD2B5C">
        <w:rPr>
          <w:color w:val="000000"/>
          <w:sz w:val="28"/>
          <w:szCs w:val="28"/>
          <w:lang w:eastAsia="ru-RU"/>
        </w:rPr>
        <w:t xml:space="preserve"> г.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ED5C71" w:rsidRDefault="001B5C9B">
      <w:pPr>
        <w:pStyle w:val="a3"/>
        <w:ind w:right="105" w:firstLine="446"/>
      </w:pPr>
      <w:r>
        <w:t>Учебный пл</w:t>
      </w:r>
      <w:r w:rsidR="00C00EA5">
        <w:t>ан дошкольного блока МКО</w:t>
      </w:r>
      <w:r w:rsidR="00AE5FAC">
        <w:t xml:space="preserve">У СОШ </w:t>
      </w:r>
      <w:proofErr w:type="spellStart"/>
      <w:r w:rsidR="00AE5FAC">
        <w:t>с.п</w:t>
      </w:r>
      <w:proofErr w:type="spellEnd"/>
      <w:r w:rsidR="00AE5FAC">
        <w:t>. Черная Речка  на 2025 – 2026</w:t>
      </w:r>
      <w:r>
        <w:t xml:space="preserve"> учебный год</w:t>
      </w:r>
      <w:r>
        <w:rPr>
          <w:spacing w:val="1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нормативным</w:t>
      </w:r>
      <w:r>
        <w:rPr>
          <w:spacing w:val="-15"/>
        </w:rPr>
        <w:t xml:space="preserve"> </w:t>
      </w:r>
      <w:r>
        <w:t>актом,</w:t>
      </w:r>
      <w:r>
        <w:rPr>
          <w:spacing w:val="-17"/>
        </w:rPr>
        <w:t xml:space="preserve"> </w:t>
      </w:r>
      <w:r>
        <w:t>устанавливающим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областей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BD2B5C" w:rsidRDefault="00BD2B5C">
      <w:pPr>
        <w:pStyle w:val="a3"/>
        <w:ind w:right="105" w:firstLine="446"/>
      </w:pPr>
      <w:r>
        <w:t>Учебный план распределяет учебное время, используемое для усвоения ребенком дошкольного возраста необходимых представлений, умений и навыков в процессе непосредственной образовательной деятельности по основным направлениям (</w:t>
      </w:r>
      <w:proofErr w:type="spellStart"/>
      <w:r>
        <w:t>инвариативная</w:t>
      </w:r>
      <w:proofErr w:type="spellEnd"/>
      <w:r>
        <w:t xml:space="preserve"> часть) и образовательной деятельности по выбору (вариативная часть).</w:t>
      </w:r>
    </w:p>
    <w:p w:rsidR="00911470" w:rsidRDefault="00BD2B5C" w:rsidP="00911470">
      <w:pPr>
        <w:pStyle w:val="a3"/>
        <w:ind w:right="105" w:firstLine="210"/>
      </w:pPr>
      <w:r>
        <w:t xml:space="preserve">В Плане установлено соотношение между </w:t>
      </w:r>
      <w:proofErr w:type="spellStart"/>
      <w:r>
        <w:t>инвариативной</w:t>
      </w:r>
      <w:proofErr w:type="spellEnd"/>
      <w:r>
        <w:t xml:space="preserve"> (обязательной) частью и вариативной частью. </w:t>
      </w:r>
      <w:r w:rsidR="00911470">
        <w:rPr>
          <w:spacing w:val="-1"/>
        </w:rPr>
        <w:t>Обе</w:t>
      </w:r>
      <w:r w:rsidR="00911470">
        <w:rPr>
          <w:spacing w:val="-17"/>
        </w:rPr>
        <w:t xml:space="preserve"> </w:t>
      </w:r>
      <w:r w:rsidR="00911470">
        <w:rPr>
          <w:spacing w:val="-1"/>
        </w:rPr>
        <w:t>части</w:t>
      </w:r>
      <w:r w:rsidR="00911470">
        <w:rPr>
          <w:spacing w:val="-15"/>
        </w:rPr>
        <w:t xml:space="preserve"> </w:t>
      </w:r>
      <w:r w:rsidR="00911470">
        <w:rPr>
          <w:spacing w:val="-1"/>
        </w:rPr>
        <w:t>учебного</w:t>
      </w:r>
      <w:r w:rsidR="00911470">
        <w:rPr>
          <w:spacing w:val="-15"/>
        </w:rPr>
        <w:t xml:space="preserve"> </w:t>
      </w:r>
      <w:r w:rsidR="00911470">
        <w:rPr>
          <w:spacing w:val="-1"/>
        </w:rPr>
        <w:t>плана</w:t>
      </w:r>
      <w:r w:rsidR="00911470">
        <w:rPr>
          <w:spacing w:val="-16"/>
        </w:rPr>
        <w:t xml:space="preserve"> </w:t>
      </w:r>
      <w:r w:rsidR="00911470">
        <w:rPr>
          <w:spacing w:val="-1"/>
        </w:rPr>
        <w:t>реализуются</w:t>
      </w:r>
      <w:r w:rsidR="00911470">
        <w:rPr>
          <w:spacing w:val="-17"/>
        </w:rPr>
        <w:t xml:space="preserve"> </w:t>
      </w:r>
      <w:r w:rsidR="00911470">
        <w:rPr>
          <w:spacing w:val="-1"/>
        </w:rPr>
        <w:t>во</w:t>
      </w:r>
      <w:r w:rsidR="00911470">
        <w:rPr>
          <w:spacing w:val="-15"/>
        </w:rPr>
        <w:t xml:space="preserve"> </w:t>
      </w:r>
      <w:r w:rsidR="00911470">
        <w:rPr>
          <w:spacing w:val="-1"/>
        </w:rPr>
        <w:t>взаимодействии</w:t>
      </w:r>
      <w:r w:rsidR="00911470">
        <w:rPr>
          <w:spacing w:val="-16"/>
        </w:rPr>
        <w:t xml:space="preserve"> </w:t>
      </w:r>
      <w:r w:rsidR="00911470">
        <w:t>друг</w:t>
      </w:r>
      <w:r w:rsidR="00911470">
        <w:rPr>
          <w:spacing w:val="-16"/>
        </w:rPr>
        <w:t xml:space="preserve"> </w:t>
      </w:r>
      <w:r w:rsidR="00911470">
        <w:t>с</w:t>
      </w:r>
      <w:r w:rsidR="00911470">
        <w:rPr>
          <w:spacing w:val="-16"/>
        </w:rPr>
        <w:t xml:space="preserve"> </w:t>
      </w:r>
      <w:r w:rsidR="00911470">
        <w:t>другом,</w:t>
      </w:r>
      <w:r w:rsidR="00911470">
        <w:rPr>
          <w:spacing w:val="-16"/>
        </w:rPr>
        <w:t xml:space="preserve"> </w:t>
      </w:r>
      <w:r w:rsidR="00911470">
        <w:t>органично</w:t>
      </w:r>
      <w:r w:rsidR="00911470">
        <w:rPr>
          <w:spacing w:val="-67"/>
        </w:rPr>
        <w:t xml:space="preserve">  </w:t>
      </w:r>
      <w:r w:rsidR="00911470">
        <w:t>дополняя</w:t>
      </w:r>
      <w:r w:rsidR="00911470">
        <w:rPr>
          <w:spacing w:val="1"/>
        </w:rPr>
        <w:t xml:space="preserve"> </w:t>
      </w:r>
      <w:r w:rsidR="00911470">
        <w:t>друг</w:t>
      </w:r>
      <w:r w:rsidR="00911470">
        <w:rPr>
          <w:spacing w:val="1"/>
        </w:rPr>
        <w:t xml:space="preserve"> </w:t>
      </w:r>
      <w:r w:rsidR="00911470">
        <w:t>друга,</w:t>
      </w:r>
      <w:r w:rsidR="00911470">
        <w:rPr>
          <w:spacing w:val="1"/>
        </w:rPr>
        <w:t xml:space="preserve"> </w:t>
      </w:r>
      <w:r w:rsidR="00911470">
        <w:t>и</w:t>
      </w:r>
      <w:r w:rsidR="00911470">
        <w:rPr>
          <w:spacing w:val="1"/>
        </w:rPr>
        <w:t xml:space="preserve"> </w:t>
      </w:r>
      <w:r w:rsidR="00911470">
        <w:t>направлены</w:t>
      </w:r>
      <w:r w:rsidR="00911470">
        <w:rPr>
          <w:spacing w:val="1"/>
        </w:rPr>
        <w:t xml:space="preserve"> </w:t>
      </w:r>
      <w:r w:rsidR="00911470">
        <w:t>на</w:t>
      </w:r>
      <w:r w:rsidR="00911470">
        <w:rPr>
          <w:spacing w:val="1"/>
        </w:rPr>
        <w:t xml:space="preserve"> </w:t>
      </w:r>
      <w:r w:rsidR="00911470">
        <w:t>всестороннее</w:t>
      </w:r>
      <w:r w:rsidR="00911470">
        <w:rPr>
          <w:spacing w:val="1"/>
        </w:rPr>
        <w:t xml:space="preserve"> </w:t>
      </w:r>
      <w:r w:rsidR="00911470">
        <w:t>физическое,</w:t>
      </w:r>
      <w:r w:rsidR="00911470">
        <w:rPr>
          <w:spacing w:val="1"/>
        </w:rPr>
        <w:t xml:space="preserve"> </w:t>
      </w:r>
      <w:r w:rsidR="00911470">
        <w:t>социально-коммуникативное, познавательное, речевое, художественно-эстетическое развитие</w:t>
      </w:r>
      <w:r w:rsidR="00911470">
        <w:rPr>
          <w:spacing w:val="1"/>
        </w:rPr>
        <w:t xml:space="preserve"> </w:t>
      </w:r>
      <w:r w:rsidR="00911470">
        <w:t>детей.</w:t>
      </w:r>
    </w:p>
    <w:p w:rsidR="00BD2B5C" w:rsidRDefault="00BD2B5C">
      <w:pPr>
        <w:pStyle w:val="a3"/>
        <w:ind w:right="105" w:firstLine="446"/>
      </w:pPr>
      <w:proofErr w:type="spellStart"/>
      <w:r>
        <w:lastRenderedPageBreak/>
        <w:t>Инвариативная</w:t>
      </w:r>
      <w:proofErr w:type="spellEnd"/>
      <w:r>
        <w:t xml:space="preserve"> (обязательная) часть составляет:</w:t>
      </w:r>
    </w:p>
    <w:p w:rsidR="00B74E84" w:rsidRPr="00B74E84" w:rsidRDefault="00AE5FAC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вторая</w:t>
      </w:r>
      <w:r w:rsidR="00B74E84" w:rsidRPr="00B74E84">
        <w:rPr>
          <w:sz w:val="28"/>
          <w:szCs w:val="28"/>
          <w:lang w:eastAsia="ru-RU"/>
        </w:rPr>
        <w:t xml:space="preserve"> группа </w:t>
      </w:r>
      <w:r>
        <w:rPr>
          <w:sz w:val="28"/>
          <w:szCs w:val="28"/>
          <w:lang w:eastAsia="ru-RU"/>
        </w:rPr>
        <w:t xml:space="preserve">раннего возраста </w:t>
      </w:r>
      <w:r w:rsidR="00B74E84" w:rsidRPr="00B74E84">
        <w:rPr>
          <w:sz w:val="28"/>
          <w:szCs w:val="28"/>
          <w:lang w:eastAsia="ru-RU"/>
        </w:rPr>
        <w:t>– 100</w:t>
      </w:r>
      <w:r w:rsidR="004F2201">
        <w:rPr>
          <w:sz w:val="28"/>
          <w:szCs w:val="28"/>
          <w:lang w:eastAsia="ru-RU"/>
        </w:rPr>
        <w:t xml:space="preserve"> </w:t>
      </w:r>
      <w:r w:rsidR="00B74E84" w:rsidRPr="00B74E84">
        <w:rPr>
          <w:sz w:val="28"/>
          <w:szCs w:val="28"/>
          <w:lang w:eastAsia="ru-RU"/>
        </w:rPr>
        <w:t>%</w:t>
      </w:r>
    </w:p>
    <w:p w:rsidR="00B74E84" w:rsidRPr="00B74E84" w:rsidRDefault="004F2201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вторая младшая группа – 100 </w:t>
      </w:r>
      <w:r w:rsidR="00B74E84" w:rsidRPr="00B74E84">
        <w:rPr>
          <w:sz w:val="28"/>
          <w:szCs w:val="28"/>
          <w:lang w:eastAsia="ru-RU"/>
        </w:rPr>
        <w:t>%</w:t>
      </w:r>
    </w:p>
    <w:p w:rsidR="00B74E84" w:rsidRPr="00B74E84" w:rsidRDefault="004F2201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средняя группа – 9 %; 91 </w:t>
      </w:r>
      <w:r w:rsidR="00B74E84" w:rsidRPr="00B74E84">
        <w:rPr>
          <w:sz w:val="28"/>
          <w:szCs w:val="28"/>
          <w:lang w:eastAsia="ru-RU"/>
        </w:rPr>
        <w:t>%</w:t>
      </w:r>
    </w:p>
    <w:p w:rsidR="00B74E84" w:rsidRPr="00B74E84" w:rsidRDefault="004F2201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старшая группа – 7 %: 93 </w:t>
      </w:r>
      <w:r w:rsidR="00B74E84" w:rsidRPr="00B74E84">
        <w:rPr>
          <w:sz w:val="28"/>
          <w:szCs w:val="28"/>
          <w:lang w:eastAsia="ru-RU"/>
        </w:rPr>
        <w:t>%</w:t>
      </w:r>
    </w:p>
    <w:p w:rsidR="00B74E84" w:rsidRDefault="00B74E84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4E84">
        <w:rPr>
          <w:sz w:val="28"/>
          <w:szCs w:val="28"/>
          <w:lang w:eastAsia="ru-RU"/>
        </w:rPr>
        <w:t>- под</w:t>
      </w:r>
      <w:r w:rsidR="004F2201">
        <w:rPr>
          <w:sz w:val="28"/>
          <w:szCs w:val="28"/>
          <w:lang w:eastAsia="ru-RU"/>
        </w:rPr>
        <w:t xml:space="preserve">готовительная группа – 7 %: 93 </w:t>
      </w:r>
      <w:r w:rsidRPr="00B74E84">
        <w:rPr>
          <w:sz w:val="28"/>
          <w:szCs w:val="28"/>
          <w:lang w:eastAsia="ru-RU"/>
        </w:rPr>
        <w:t>%</w:t>
      </w:r>
      <w:r>
        <w:rPr>
          <w:sz w:val="28"/>
          <w:szCs w:val="28"/>
          <w:lang w:eastAsia="ru-RU"/>
        </w:rPr>
        <w:t>;</w:t>
      </w:r>
    </w:p>
    <w:p w:rsidR="004F2201" w:rsidRDefault="00B74E84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Учебный план рассчитан на пятидневную учебную неделю и регулирует предельно допустимую нагрузку на воспитанников с </w:t>
      </w:r>
      <w:proofErr w:type="gramStart"/>
      <w:r>
        <w:rPr>
          <w:sz w:val="28"/>
          <w:szCs w:val="28"/>
          <w:lang w:eastAsia="ru-RU"/>
        </w:rPr>
        <w:t>соответствии</w:t>
      </w:r>
      <w:proofErr w:type="gramEnd"/>
      <w:r>
        <w:rPr>
          <w:sz w:val="28"/>
          <w:szCs w:val="28"/>
          <w:lang w:eastAsia="ru-RU"/>
        </w:rPr>
        <w:t xml:space="preserve"> с санитарно – эпидемиологическими требованиями к устройству, содержанию и организации режима работы дошкольных образовательных у</w:t>
      </w:r>
      <w:r w:rsidR="004F2201">
        <w:rPr>
          <w:sz w:val="28"/>
          <w:szCs w:val="28"/>
          <w:lang w:eastAsia="ru-RU"/>
        </w:rPr>
        <w:t>чреждений (</w:t>
      </w:r>
      <w:proofErr w:type="spellStart"/>
      <w:r w:rsidR="004F2201">
        <w:rPr>
          <w:sz w:val="28"/>
          <w:szCs w:val="28"/>
          <w:lang w:eastAsia="ru-RU"/>
        </w:rPr>
        <w:t>СанПин</w:t>
      </w:r>
      <w:proofErr w:type="spellEnd"/>
      <w:r w:rsidR="004F2201">
        <w:rPr>
          <w:sz w:val="28"/>
          <w:szCs w:val="28"/>
          <w:lang w:eastAsia="ru-RU"/>
        </w:rPr>
        <w:t xml:space="preserve"> 2.4.13049-13);</w:t>
      </w:r>
    </w:p>
    <w:p w:rsidR="004F2201" w:rsidRPr="00B149B1" w:rsidRDefault="004F2201" w:rsidP="004F2201">
      <w:pPr>
        <w:widowControl/>
        <w:autoSpaceDE/>
        <w:autoSpaceDN/>
        <w:spacing w:after="9" w:line="271" w:lineRule="auto"/>
        <w:ind w:left="619" w:right="6"/>
        <w:jc w:val="both"/>
        <w:rPr>
          <w:color w:val="000000"/>
          <w:sz w:val="28"/>
          <w:lang w:eastAsia="ru-RU"/>
        </w:rPr>
      </w:pPr>
      <w:r w:rsidRPr="00B149B1">
        <w:rPr>
          <w:color w:val="000000"/>
          <w:sz w:val="28"/>
          <w:lang w:eastAsia="ru-RU"/>
        </w:rPr>
        <w:t>Постановление</w:t>
      </w:r>
      <w:r>
        <w:rPr>
          <w:color w:val="000000"/>
          <w:sz w:val="28"/>
          <w:lang w:eastAsia="ru-RU"/>
        </w:rPr>
        <w:t>м</w:t>
      </w:r>
      <w:r w:rsidRPr="00B149B1">
        <w:rPr>
          <w:color w:val="000000"/>
          <w:sz w:val="28"/>
          <w:lang w:eastAsia="ru-RU"/>
        </w:rPr>
        <w:t xml:space="preserve"> Главного государственного санитарного врача Российской Федерации от 28 января 2021г. №2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B74E84" w:rsidRDefault="00B74E84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B74E84" w:rsidRDefault="00B74E84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Содержание педагогической работы по освоению детьми образовательных областей «Физическое развитие», «Познавательное развитие», «Социально – коммуникативное развитие», «Художественно – эстетическое развитие, «Речевое развитие» входят в расписание непосредственной образовательной деятельности. Они реализуются как в обязательной части и части, формируемой участниками образовательного процесса, так и во всех видах деятельности и отражены в календарном планировании.</w:t>
      </w:r>
    </w:p>
    <w:p w:rsidR="00911470" w:rsidRDefault="00911470" w:rsidP="00911470">
      <w:pPr>
        <w:pStyle w:val="a3"/>
        <w:ind w:right="105" w:firstLine="210"/>
      </w:pPr>
      <w:r>
        <w:rPr>
          <w:lang w:eastAsia="ru-RU"/>
        </w:rPr>
        <w:t xml:space="preserve">Каждой образовательной области соответствуют виды </w:t>
      </w:r>
      <w:r>
        <w:t>непосредственно образовательной</w:t>
      </w:r>
      <w:r>
        <w:rPr>
          <w:spacing w:val="-1"/>
        </w:rPr>
        <w:t xml:space="preserve"> </w:t>
      </w:r>
      <w:r>
        <w:t>деятельности:</w:t>
      </w:r>
    </w:p>
    <w:p w:rsidR="00911470" w:rsidRDefault="00911470" w:rsidP="00911470">
      <w:pPr>
        <w:pStyle w:val="a4"/>
        <w:numPr>
          <w:ilvl w:val="0"/>
          <w:numId w:val="1"/>
        </w:numPr>
        <w:tabs>
          <w:tab w:val="left" w:pos="596"/>
        </w:tabs>
        <w:ind w:right="505" w:firstLine="0"/>
        <w:jc w:val="left"/>
        <w:rPr>
          <w:sz w:val="28"/>
        </w:rPr>
      </w:pPr>
      <w:r>
        <w:rPr>
          <w:sz w:val="28"/>
        </w:rPr>
        <w:t>«Познавательное развитие» - формирование элементарных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 формирование целостной картины мира (предметное окружение),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познавательно-исследовательская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911470" w:rsidRDefault="00911470" w:rsidP="00911470">
      <w:pPr>
        <w:pStyle w:val="a4"/>
        <w:numPr>
          <w:ilvl w:val="0"/>
          <w:numId w:val="1"/>
        </w:numPr>
        <w:tabs>
          <w:tab w:val="left" w:pos="596"/>
        </w:tabs>
        <w:ind w:right="958" w:firstLine="0"/>
        <w:jc w:val="left"/>
        <w:rPr>
          <w:sz w:val="28"/>
        </w:rPr>
      </w:pPr>
      <w:r>
        <w:rPr>
          <w:sz w:val="28"/>
        </w:rPr>
        <w:t>«Речевое развитие» - развитие речи, развитие речи и подготовка к обучению грамоте,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ознакомление с художественной литературой;</w:t>
      </w:r>
    </w:p>
    <w:p w:rsidR="00911470" w:rsidRDefault="00911470" w:rsidP="00911470">
      <w:pPr>
        <w:pStyle w:val="a4"/>
        <w:numPr>
          <w:ilvl w:val="0"/>
          <w:numId w:val="1"/>
        </w:numPr>
        <w:tabs>
          <w:tab w:val="left" w:pos="596"/>
        </w:tabs>
        <w:ind w:right="731" w:firstLine="0"/>
        <w:jc w:val="left"/>
        <w:rPr>
          <w:sz w:val="28"/>
        </w:rPr>
      </w:pPr>
      <w:r>
        <w:rPr>
          <w:sz w:val="28"/>
        </w:rPr>
        <w:t>«Социально-коммуникативное развитие» - ознакомление с 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жизни, трудовое воспитание, формирование основ 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воспитание;</w:t>
      </w:r>
    </w:p>
    <w:p w:rsidR="00911470" w:rsidRDefault="00911470" w:rsidP="00911470">
      <w:pPr>
        <w:pStyle w:val="a4"/>
        <w:numPr>
          <w:ilvl w:val="0"/>
          <w:numId w:val="1"/>
        </w:numPr>
        <w:tabs>
          <w:tab w:val="left" w:pos="596"/>
        </w:tabs>
        <w:ind w:right="391" w:firstLine="0"/>
        <w:jc w:val="left"/>
        <w:rPr>
          <w:sz w:val="28"/>
        </w:rPr>
      </w:pPr>
      <w:r>
        <w:rPr>
          <w:sz w:val="28"/>
        </w:rPr>
        <w:t>«Художественно-эстетическое развитие» - рисование, лепка, аппликация, ручной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конструирование, музыкальное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занятие;</w:t>
      </w:r>
    </w:p>
    <w:p w:rsidR="00911470" w:rsidRDefault="00911470" w:rsidP="00911470">
      <w:pPr>
        <w:pStyle w:val="a4"/>
        <w:numPr>
          <w:ilvl w:val="0"/>
          <w:numId w:val="1"/>
        </w:numPr>
        <w:tabs>
          <w:tab w:val="left" w:pos="596"/>
        </w:tabs>
        <w:ind w:left="596" w:hanging="164"/>
        <w:jc w:val="left"/>
        <w:rPr>
          <w:sz w:val="28"/>
        </w:rPr>
      </w:pPr>
      <w:r>
        <w:rPr>
          <w:sz w:val="28"/>
        </w:rPr>
        <w:t>«Физическое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занятие.</w:t>
      </w:r>
    </w:p>
    <w:p w:rsidR="00911470" w:rsidRDefault="00911470" w:rsidP="00767D3C">
      <w:pPr>
        <w:pStyle w:val="a4"/>
        <w:tabs>
          <w:tab w:val="left" w:pos="596"/>
        </w:tabs>
        <w:ind w:left="596"/>
        <w:jc w:val="left"/>
        <w:rPr>
          <w:sz w:val="28"/>
        </w:rPr>
      </w:pPr>
      <w:r>
        <w:rPr>
          <w:sz w:val="28"/>
        </w:rPr>
        <w:t>При составлении учебного плана учитывались следующие принципы:</w:t>
      </w:r>
    </w:p>
    <w:p w:rsidR="00B74E84" w:rsidRDefault="00011688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принцип развивающего образования, целью которого является развитие ребенка;</w:t>
      </w:r>
    </w:p>
    <w:p w:rsidR="00011688" w:rsidRDefault="00011688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принцип научной обоснованности и практической применимости;</w:t>
      </w:r>
    </w:p>
    <w:p w:rsidR="00011688" w:rsidRDefault="00011688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принцип соответствия критериям полноты, необходимости и достаточности;</w:t>
      </w:r>
    </w:p>
    <w:p w:rsidR="00011688" w:rsidRDefault="00011688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единство воспитательных, развивающих и обучающих целей и задач процесса образования детей дошкольного возраста;</w:t>
      </w:r>
    </w:p>
    <w:p w:rsidR="00011688" w:rsidRDefault="00011688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принцип интеграции непосредственно образовательных областей в соответствии с </w:t>
      </w:r>
      <w:r w:rsidR="009417F5">
        <w:rPr>
          <w:sz w:val="28"/>
          <w:szCs w:val="28"/>
          <w:lang w:eastAsia="ru-RU"/>
        </w:rPr>
        <w:t>возрастными возможностями и особенностями воспитанников, спецификой и возможностями образовательных областей;</w:t>
      </w:r>
    </w:p>
    <w:p w:rsidR="009417F5" w:rsidRDefault="009417F5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комплексно-тематический принцип построения образовательного процесса;</w:t>
      </w:r>
    </w:p>
    <w:p w:rsidR="009417F5" w:rsidRDefault="009417F5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9417F5" w:rsidRDefault="009417F5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построение образовательного процесса на адекватных возрасту формах работы с детьми;</w:t>
      </w:r>
    </w:p>
    <w:p w:rsidR="009417F5" w:rsidRDefault="009417F5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соблюдение преемственности между всеми возрастными группами и между детским садом и начальной школой.</w:t>
      </w:r>
    </w:p>
    <w:p w:rsidR="009417F5" w:rsidRDefault="009417F5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Учебный план ДОУ включено минимальное количество непрерывной непосредственной образовательной деятельности на  изучение об</w:t>
      </w:r>
      <w:r w:rsidR="00A1519B">
        <w:rPr>
          <w:sz w:val="28"/>
          <w:szCs w:val="28"/>
          <w:lang w:eastAsia="ru-RU"/>
        </w:rPr>
        <w:t>разовательных областей согласно предельно допустимой нагрузке.</w:t>
      </w:r>
    </w:p>
    <w:p w:rsidR="001460AD" w:rsidRPr="001460AD" w:rsidRDefault="00A1519B" w:rsidP="004F2201">
      <w:pPr>
        <w:widowControl/>
        <w:numPr>
          <w:ilvl w:val="0"/>
          <w:numId w:val="2"/>
        </w:numPr>
        <w:autoSpaceDE/>
        <w:autoSpaceDN/>
        <w:spacing w:after="9" w:line="271" w:lineRule="auto"/>
        <w:ind w:right="6" w:firstLine="557"/>
        <w:jc w:val="both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Количество и продолжительность организованной образовательной деятельности устанавливаются в соответствии с санитарно – гигиеническими нормами и треб</w:t>
      </w:r>
      <w:r w:rsidR="004F2201">
        <w:rPr>
          <w:sz w:val="28"/>
          <w:szCs w:val="28"/>
          <w:lang w:eastAsia="ru-RU"/>
        </w:rPr>
        <w:t>ованиями (</w:t>
      </w:r>
      <w:proofErr w:type="spellStart"/>
      <w:r w:rsidR="004F2201">
        <w:rPr>
          <w:sz w:val="28"/>
          <w:szCs w:val="28"/>
          <w:lang w:eastAsia="ru-RU"/>
        </w:rPr>
        <w:t>СанПин</w:t>
      </w:r>
      <w:proofErr w:type="spellEnd"/>
      <w:r w:rsidR="004F2201">
        <w:rPr>
          <w:sz w:val="28"/>
          <w:szCs w:val="28"/>
          <w:lang w:eastAsia="ru-RU"/>
        </w:rPr>
        <w:t xml:space="preserve"> 2.4.1.3049-13); </w:t>
      </w:r>
    </w:p>
    <w:p w:rsidR="004F2201" w:rsidRPr="00B149B1" w:rsidRDefault="004F2201" w:rsidP="001460AD">
      <w:pPr>
        <w:widowControl/>
        <w:autoSpaceDE/>
        <w:autoSpaceDN/>
        <w:spacing w:after="9" w:line="271" w:lineRule="auto"/>
        <w:ind w:left="619" w:right="6"/>
        <w:jc w:val="both"/>
        <w:rPr>
          <w:color w:val="000000"/>
          <w:sz w:val="28"/>
          <w:lang w:eastAsia="ru-RU"/>
        </w:rPr>
      </w:pPr>
      <w:r w:rsidRPr="00B149B1">
        <w:rPr>
          <w:color w:val="000000"/>
          <w:sz w:val="28"/>
          <w:lang w:eastAsia="ru-RU"/>
        </w:rPr>
        <w:t>Постановление</w:t>
      </w:r>
      <w:r w:rsidR="001460AD">
        <w:rPr>
          <w:color w:val="000000"/>
          <w:sz w:val="28"/>
          <w:lang w:eastAsia="ru-RU"/>
        </w:rPr>
        <w:t>м</w:t>
      </w:r>
      <w:r w:rsidRPr="00B149B1">
        <w:rPr>
          <w:color w:val="000000"/>
          <w:sz w:val="28"/>
          <w:lang w:eastAsia="ru-RU"/>
        </w:rPr>
        <w:t xml:space="preserve"> Главного государственного санитарного врача Российской Федерации от 28 января 2021г. №2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A1519B" w:rsidRDefault="00A1519B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B16296" w:rsidRDefault="00B16296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Учебный год в МКОУ СОШ д/б</w:t>
      </w:r>
      <w:r w:rsidR="00AE5FAC">
        <w:rPr>
          <w:sz w:val="28"/>
          <w:szCs w:val="28"/>
          <w:lang w:eastAsia="ru-RU"/>
        </w:rPr>
        <w:t>лок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с.п</w:t>
      </w:r>
      <w:proofErr w:type="spellEnd"/>
      <w:r>
        <w:rPr>
          <w:sz w:val="28"/>
          <w:szCs w:val="28"/>
          <w:lang w:eastAsia="ru-RU"/>
        </w:rPr>
        <w:t>. Черная Речка установлен с 1 сентября по 31 мая. С 1 сентября по 15 сентября проводится работа по повторению программного материала предыдущей возрастной группы в совместной деятельности педагогов и воспитанников, а также организуется самостоятельная деятельность детей. В середине учебного года проводятся недельные каникулы. Во время каникул не проводится непосредственная образовательная деятельность, требующая повышенной познавательной активности и умственного напряжения детей.</w:t>
      </w:r>
    </w:p>
    <w:p w:rsidR="00B16296" w:rsidRDefault="00B16296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B16296" w:rsidRDefault="00B16296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деятельность физического и художественно-эстетического направлений проводятся с детьми с 1 сентября по 31 мая.</w:t>
      </w:r>
    </w:p>
    <w:p w:rsidR="00B16296" w:rsidRDefault="00AE5FAC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 первой половине дня во второй</w:t>
      </w:r>
      <w:r w:rsidR="00B16296">
        <w:rPr>
          <w:sz w:val="28"/>
          <w:szCs w:val="28"/>
          <w:lang w:eastAsia="ru-RU"/>
        </w:rPr>
        <w:t xml:space="preserve"> младшей и средней группах объем образовательной нагрузки не превышает 30-40 минут</w:t>
      </w:r>
      <w:r w:rsidR="00D51556">
        <w:rPr>
          <w:sz w:val="28"/>
          <w:szCs w:val="28"/>
          <w:lang w:eastAsia="ru-RU"/>
        </w:rPr>
        <w:t xml:space="preserve"> соответственно, в старшей и подготовительных группах непосредственно организованная деятельность проводится в первую и вторую половину дня.</w:t>
      </w:r>
      <w:proofErr w:type="gramEnd"/>
    </w:p>
    <w:p w:rsidR="00D51556" w:rsidRDefault="00D51556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Форма организации занятий с детьми от 3 до 7 лет – фронтальные.</w:t>
      </w:r>
    </w:p>
    <w:p w:rsidR="00D51556" w:rsidRDefault="00D51556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деятельности.</w:t>
      </w:r>
    </w:p>
    <w:p w:rsidR="00D51556" w:rsidRDefault="00D51556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Организация жизнедеятельности ДОУ предусматривает, как организованные педагогами совместно с детьми (НОД, развлечения, досуги, праздники) формы детской деятельности, так и направлению ДОУ.</w:t>
      </w:r>
    </w:p>
    <w:p w:rsidR="00D51556" w:rsidRDefault="00D51556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Вариативная 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ДОУ, физкультурно – оздоровительное и художественно – эстетическое, и расширение области образовательных услуг для воспитанников.</w:t>
      </w:r>
    </w:p>
    <w:p w:rsidR="00D51556" w:rsidRDefault="00D51556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Парциальные программы являются дополнением к </w:t>
      </w:r>
      <w:r w:rsidR="00F258FC">
        <w:rPr>
          <w:sz w:val="28"/>
          <w:szCs w:val="28"/>
          <w:lang w:eastAsia="ru-RU"/>
        </w:rPr>
        <w:t xml:space="preserve">ФОП </w:t>
      </w:r>
      <w:proofErr w:type="gramStart"/>
      <w:r w:rsidR="00F258FC">
        <w:rPr>
          <w:sz w:val="28"/>
          <w:szCs w:val="28"/>
          <w:lang w:eastAsia="ru-RU"/>
        </w:rPr>
        <w:t>ДО</w:t>
      </w:r>
      <w:proofErr w:type="gramEnd"/>
      <w:r w:rsidR="00F258FC">
        <w:rPr>
          <w:sz w:val="28"/>
          <w:szCs w:val="28"/>
          <w:lang w:eastAsia="ru-RU"/>
        </w:rPr>
        <w:t xml:space="preserve"> </w:t>
      </w:r>
      <w:r w:rsidR="000A2973">
        <w:rPr>
          <w:sz w:val="28"/>
          <w:szCs w:val="28"/>
          <w:lang w:eastAsia="ru-RU"/>
        </w:rPr>
        <w:t>и составляют не более 40% от общей учебной нагрузки.</w:t>
      </w:r>
    </w:p>
    <w:p w:rsidR="000A2973" w:rsidRDefault="000A2973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воспитанниками второй младшей, средней, старшей и подготовительных групп проводятся физкультурные занятия по ПДД, ППБ. </w:t>
      </w:r>
      <w:proofErr w:type="spellStart"/>
      <w:r>
        <w:rPr>
          <w:sz w:val="28"/>
          <w:szCs w:val="28"/>
          <w:lang w:eastAsia="ru-RU"/>
        </w:rPr>
        <w:t>Валеологии</w:t>
      </w:r>
      <w:proofErr w:type="spellEnd"/>
      <w:r>
        <w:rPr>
          <w:sz w:val="28"/>
          <w:szCs w:val="28"/>
          <w:lang w:eastAsia="ru-RU"/>
        </w:rPr>
        <w:t xml:space="preserve">, которые выведены за рамки учебного плана и проводятся во время совместной деятельности воспитателя с детьми. </w:t>
      </w:r>
    </w:p>
    <w:p w:rsidR="000A2973" w:rsidRPr="00B74E84" w:rsidRDefault="000A2973" w:rsidP="00B74E84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lastRenderedPageBreak/>
        <w:t>Инвариативная</w:t>
      </w:r>
      <w:proofErr w:type="spellEnd"/>
      <w:r>
        <w:rPr>
          <w:sz w:val="28"/>
          <w:szCs w:val="28"/>
          <w:lang w:eastAsia="ru-RU"/>
        </w:rPr>
        <w:t xml:space="preserve"> часть учебного плана включает в себя дополнительную образовательную деятельность: национально – региональный компонент.</w:t>
      </w:r>
    </w:p>
    <w:p w:rsidR="00DA1A0F" w:rsidRDefault="00E84711" w:rsidP="00E84711">
      <w:pPr>
        <w:pStyle w:val="a3"/>
        <w:ind w:left="0" w:right="105"/>
      </w:pPr>
      <w:r>
        <w:rPr>
          <w:sz w:val="27"/>
        </w:rPr>
        <w:t xml:space="preserve">          </w:t>
      </w:r>
      <w:r w:rsidR="001B5C9B">
        <w:rPr>
          <w:spacing w:val="-1"/>
        </w:rPr>
        <w:t>Обе</w:t>
      </w:r>
      <w:r w:rsidR="001B5C9B">
        <w:rPr>
          <w:spacing w:val="-17"/>
        </w:rPr>
        <w:t xml:space="preserve"> </w:t>
      </w:r>
      <w:r w:rsidR="001B5C9B">
        <w:rPr>
          <w:spacing w:val="-1"/>
        </w:rPr>
        <w:t>части</w:t>
      </w:r>
      <w:r w:rsidR="001B5C9B">
        <w:rPr>
          <w:spacing w:val="-15"/>
        </w:rPr>
        <w:t xml:space="preserve"> </w:t>
      </w:r>
      <w:r w:rsidR="001B5C9B">
        <w:rPr>
          <w:spacing w:val="-1"/>
        </w:rPr>
        <w:t>учебного</w:t>
      </w:r>
      <w:r w:rsidR="001B5C9B">
        <w:rPr>
          <w:spacing w:val="-15"/>
        </w:rPr>
        <w:t xml:space="preserve"> </w:t>
      </w:r>
      <w:r w:rsidR="001B5C9B">
        <w:rPr>
          <w:spacing w:val="-1"/>
        </w:rPr>
        <w:t>плана</w:t>
      </w:r>
      <w:r w:rsidR="001B5C9B">
        <w:rPr>
          <w:spacing w:val="-16"/>
        </w:rPr>
        <w:t xml:space="preserve"> </w:t>
      </w:r>
      <w:r w:rsidR="001B5C9B">
        <w:rPr>
          <w:spacing w:val="-1"/>
        </w:rPr>
        <w:t>реализуются</w:t>
      </w:r>
      <w:r w:rsidR="001B5C9B">
        <w:rPr>
          <w:spacing w:val="-17"/>
        </w:rPr>
        <w:t xml:space="preserve"> </w:t>
      </w:r>
      <w:r w:rsidR="001B5C9B">
        <w:rPr>
          <w:spacing w:val="-1"/>
        </w:rPr>
        <w:t>во</w:t>
      </w:r>
      <w:r w:rsidR="001B5C9B">
        <w:rPr>
          <w:spacing w:val="-15"/>
        </w:rPr>
        <w:t xml:space="preserve"> </w:t>
      </w:r>
      <w:r w:rsidR="001B5C9B">
        <w:rPr>
          <w:spacing w:val="-1"/>
        </w:rPr>
        <w:t>взаимодействии</w:t>
      </w:r>
      <w:r w:rsidR="001B5C9B">
        <w:rPr>
          <w:spacing w:val="-16"/>
        </w:rPr>
        <w:t xml:space="preserve"> </w:t>
      </w:r>
      <w:r w:rsidR="001B5C9B">
        <w:t>друг</w:t>
      </w:r>
      <w:r w:rsidR="001B5C9B">
        <w:rPr>
          <w:spacing w:val="-16"/>
        </w:rPr>
        <w:t xml:space="preserve"> </w:t>
      </w:r>
      <w:r w:rsidR="001B5C9B">
        <w:t>с</w:t>
      </w:r>
      <w:r w:rsidR="001B5C9B">
        <w:rPr>
          <w:spacing w:val="-16"/>
        </w:rPr>
        <w:t xml:space="preserve"> </w:t>
      </w:r>
      <w:r w:rsidR="001B5C9B">
        <w:t>другом,</w:t>
      </w:r>
      <w:r w:rsidR="001B5C9B">
        <w:rPr>
          <w:spacing w:val="-16"/>
        </w:rPr>
        <w:t xml:space="preserve"> </w:t>
      </w:r>
      <w:r w:rsidR="001B5C9B">
        <w:t>органично</w:t>
      </w:r>
      <w:r w:rsidR="001B5C9B">
        <w:rPr>
          <w:spacing w:val="-67"/>
        </w:rPr>
        <w:t xml:space="preserve"> </w:t>
      </w:r>
      <w:r w:rsidR="001B5C9B">
        <w:t>дополняя</w:t>
      </w:r>
      <w:r w:rsidR="001B5C9B">
        <w:rPr>
          <w:spacing w:val="1"/>
        </w:rPr>
        <w:t xml:space="preserve"> </w:t>
      </w:r>
      <w:r w:rsidR="001B5C9B">
        <w:t>друг</w:t>
      </w:r>
      <w:r w:rsidR="001B5C9B">
        <w:rPr>
          <w:spacing w:val="1"/>
        </w:rPr>
        <w:t xml:space="preserve"> </w:t>
      </w:r>
      <w:r w:rsidR="001B5C9B">
        <w:t>друга,</w:t>
      </w:r>
      <w:r w:rsidR="001B5C9B">
        <w:rPr>
          <w:spacing w:val="1"/>
        </w:rPr>
        <w:t xml:space="preserve"> </w:t>
      </w:r>
      <w:r w:rsidR="001B5C9B">
        <w:t>и</w:t>
      </w:r>
      <w:r w:rsidR="001B5C9B">
        <w:rPr>
          <w:spacing w:val="1"/>
        </w:rPr>
        <w:t xml:space="preserve"> </w:t>
      </w:r>
      <w:r w:rsidR="001B5C9B">
        <w:t>направлены</w:t>
      </w:r>
      <w:r w:rsidR="001B5C9B">
        <w:rPr>
          <w:spacing w:val="1"/>
        </w:rPr>
        <w:t xml:space="preserve"> </w:t>
      </w:r>
      <w:r w:rsidR="001B5C9B">
        <w:t>на</w:t>
      </w:r>
      <w:r w:rsidR="001B5C9B">
        <w:rPr>
          <w:spacing w:val="1"/>
        </w:rPr>
        <w:t xml:space="preserve"> </w:t>
      </w:r>
      <w:r w:rsidR="001B5C9B">
        <w:t>всестороннее</w:t>
      </w:r>
      <w:r w:rsidR="001B5C9B">
        <w:rPr>
          <w:spacing w:val="1"/>
        </w:rPr>
        <w:t xml:space="preserve"> </w:t>
      </w:r>
      <w:r w:rsidR="001B5C9B">
        <w:t>физическое,</w:t>
      </w:r>
      <w:r w:rsidR="001B5C9B">
        <w:rPr>
          <w:spacing w:val="1"/>
        </w:rPr>
        <w:t xml:space="preserve"> </w:t>
      </w:r>
      <w:r w:rsidR="001B5C9B">
        <w:t>социально-</w:t>
      </w:r>
      <w:r w:rsidR="001B5C9B">
        <w:rPr>
          <w:spacing w:val="1"/>
        </w:rPr>
        <w:t xml:space="preserve"> </w:t>
      </w:r>
      <w:r w:rsidR="001B5C9B">
        <w:t>коммуникативное, познавательное, речевое, художественно-эстетическое развитие</w:t>
      </w:r>
      <w:r w:rsidR="001B5C9B">
        <w:rPr>
          <w:spacing w:val="1"/>
        </w:rPr>
        <w:t xml:space="preserve"> </w:t>
      </w:r>
      <w:r>
        <w:t>детей.</w:t>
      </w:r>
    </w:p>
    <w:p w:rsidR="00E84711" w:rsidRDefault="00E84711" w:rsidP="00E84711">
      <w:pPr>
        <w:pStyle w:val="a3"/>
        <w:spacing w:before="60"/>
        <w:ind w:left="0"/>
        <w:jc w:val="left"/>
      </w:pPr>
      <w:r>
        <w:t>В</w:t>
      </w:r>
      <w:r>
        <w:rPr>
          <w:spacing w:val="39"/>
        </w:rPr>
        <w:t xml:space="preserve"> </w:t>
      </w:r>
      <w:r>
        <w:t>дошкольном</w:t>
      </w:r>
      <w:r>
        <w:rPr>
          <w:spacing w:val="42"/>
        </w:rPr>
        <w:t xml:space="preserve"> </w:t>
      </w:r>
      <w:r>
        <w:t>блоке</w:t>
      </w:r>
      <w:r>
        <w:rPr>
          <w:spacing w:val="41"/>
        </w:rPr>
        <w:t xml:space="preserve"> </w:t>
      </w:r>
      <w:r>
        <w:t>МКОУ</w:t>
      </w:r>
      <w:r>
        <w:rPr>
          <w:spacing w:val="43"/>
        </w:rPr>
        <w:t xml:space="preserve"> </w:t>
      </w:r>
      <w:r>
        <w:t>СОШ</w:t>
      </w:r>
      <w:r>
        <w:rPr>
          <w:spacing w:val="41"/>
        </w:rPr>
        <w:t xml:space="preserve"> </w:t>
      </w:r>
      <w:proofErr w:type="spellStart"/>
      <w:r>
        <w:t>с.п</w:t>
      </w:r>
      <w:proofErr w:type="spellEnd"/>
      <w:r>
        <w:t>. Черная Речка</w:t>
      </w:r>
      <w:r>
        <w:rPr>
          <w:spacing w:val="41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1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и</w:t>
      </w:r>
      <w:r>
        <w:rPr>
          <w:spacing w:val="-67"/>
        </w:rPr>
        <w:t xml:space="preserve">       </w:t>
      </w:r>
      <w:r>
        <w:t>технологии:</w:t>
      </w:r>
    </w:p>
    <w:p w:rsidR="00396657" w:rsidRPr="00396657" w:rsidRDefault="003E4BAE" w:rsidP="00396657">
      <w:pPr>
        <w:pStyle w:val="a3"/>
        <w:rPr>
          <w:spacing w:val="-2"/>
        </w:rPr>
      </w:pPr>
      <w:r>
        <w:t>Федеральная о</w:t>
      </w:r>
      <w:r w:rsidR="00E84711">
        <w:t>бразовательная</w:t>
      </w:r>
      <w:r w:rsidR="00E84711">
        <w:rPr>
          <w:spacing w:val="13"/>
        </w:rPr>
        <w:t xml:space="preserve"> </w:t>
      </w:r>
      <w:r w:rsidR="00E84711">
        <w:t>программа</w:t>
      </w:r>
      <w:r w:rsidR="00E84711">
        <w:rPr>
          <w:spacing w:val="12"/>
        </w:rPr>
        <w:t xml:space="preserve"> </w:t>
      </w:r>
      <w:r w:rsidR="00E84711">
        <w:t>воспитания</w:t>
      </w:r>
      <w:r w:rsidR="00E84711">
        <w:rPr>
          <w:spacing w:val="26"/>
        </w:rPr>
        <w:t xml:space="preserve"> </w:t>
      </w:r>
      <w:r w:rsidR="00E84711">
        <w:t>обучения</w:t>
      </w:r>
      <w:r w:rsidR="00E84711">
        <w:rPr>
          <w:spacing w:val="11"/>
        </w:rPr>
        <w:t xml:space="preserve"> </w:t>
      </w:r>
      <w:r w:rsidR="00E84711">
        <w:t>в</w:t>
      </w:r>
      <w:r w:rsidR="00E84711">
        <w:rPr>
          <w:spacing w:val="12"/>
        </w:rPr>
        <w:t xml:space="preserve"> </w:t>
      </w:r>
      <w:r w:rsidR="00E84711">
        <w:t>детском</w:t>
      </w:r>
      <w:r w:rsidR="00E84711">
        <w:rPr>
          <w:spacing w:val="13"/>
        </w:rPr>
        <w:t xml:space="preserve"> </w:t>
      </w:r>
      <w:r w:rsidR="00E84711">
        <w:t>саду</w:t>
      </w:r>
      <w:r w:rsidR="00E84711">
        <w:rPr>
          <w:spacing w:val="12"/>
        </w:rPr>
        <w:t xml:space="preserve"> </w:t>
      </w:r>
      <w:r w:rsidR="00E84711">
        <w:t>«От</w:t>
      </w:r>
      <w:r w:rsidR="00E84711">
        <w:rPr>
          <w:spacing w:val="12"/>
        </w:rPr>
        <w:t xml:space="preserve"> </w:t>
      </w:r>
      <w:r w:rsidR="00E84711">
        <w:t>рождения</w:t>
      </w:r>
      <w:r w:rsidR="00E84711">
        <w:rPr>
          <w:spacing w:val="12"/>
        </w:rPr>
        <w:t xml:space="preserve"> </w:t>
      </w:r>
      <w:r w:rsidR="00E84711">
        <w:t>до</w:t>
      </w:r>
      <w:r w:rsidR="00E84711">
        <w:rPr>
          <w:spacing w:val="-67"/>
        </w:rPr>
        <w:t xml:space="preserve"> </w:t>
      </w:r>
      <w:r w:rsidR="00E84711">
        <w:t>школы»</w:t>
      </w:r>
      <w:r w:rsidR="00E84711">
        <w:rPr>
          <w:spacing w:val="-2"/>
        </w:rPr>
        <w:t xml:space="preserve"> </w:t>
      </w:r>
      <w:r w:rsidR="00396657" w:rsidRPr="00396657">
        <w:rPr>
          <w:spacing w:val="-2"/>
        </w:rPr>
        <w:t xml:space="preserve">под ред. Н. Е. </w:t>
      </w:r>
      <w:proofErr w:type="spellStart"/>
      <w:r w:rsidR="00396657" w:rsidRPr="00396657">
        <w:rPr>
          <w:spacing w:val="-2"/>
        </w:rPr>
        <w:t>Вераксы</w:t>
      </w:r>
      <w:proofErr w:type="spellEnd"/>
      <w:r w:rsidR="00396657" w:rsidRPr="00396657">
        <w:rPr>
          <w:spacing w:val="-2"/>
        </w:rPr>
        <w:t>, Т. С. Комаровой, М. А. Васильевой.</w:t>
      </w:r>
    </w:p>
    <w:p w:rsidR="00396657" w:rsidRPr="00396657" w:rsidRDefault="00396657" w:rsidP="00396657">
      <w:pPr>
        <w:pStyle w:val="a3"/>
        <w:rPr>
          <w:spacing w:val="-2"/>
        </w:rPr>
      </w:pPr>
      <w:r w:rsidRPr="00396657">
        <w:rPr>
          <w:spacing w:val="-2"/>
        </w:rPr>
        <w:t xml:space="preserve">     - Национально – региональный компонент ДО – Л.П. </w:t>
      </w:r>
      <w:proofErr w:type="spellStart"/>
      <w:r w:rsidRPr="00396657">
        <w:rPr>
          <w:spacing w:val="-2"/>
        </w:rPr>
        <w:t>Шадова</w:t>
      </w:r>
      <w:proofErr w:type="spellEnd"/>
      <w:r w:rsidRPr="00396657">
        <w:rPr>
          <w:spacing w:val="-2"/>
        </w:rPr>
        <w:t xml:space="preserve">, Т.Ф. </w:t>
      </w:r>
      <w:proofErr w:type="spellStart"/>
      <w:r w:rsidRPr="00396657">
        <w:rPr>
          <w:spacing w:val="-2"/>
        </w:rPr>
        <w:t>Штепа</w:t>
      </w:r>
      <w:proofErr w:type="spellEnd"/>
      <w:r w:rsidRPr="00396657">
        <w:rPr>
          <w:spacing w:val="-2"/>
        </w:rPr>
        <w:t>;</w:t>
      </w:r>
    </w:p>
    <w:p w:rsidR="001460AD" w:rsidRDefault="00396657" w:rsidP="00396657">
      <w:pPr>
        <w:pStyle w:val="a3"/>
        <w:jc w:val="left"/>
        <w:rPr>
          <w:color w:val="000000"/>
          <w:lang w:eastAsia="ru-RU"/>
        </w:rPr>
      </w:pPr>
      <w:r w:rsidRPr="00396657">
        <w:rPr>
          <w:spacing w:val="-2"/>
        </w:rPr>
        <w:t xml:space="preserve">     - </w:t>
      </w:r>
      <w:proofErr w:type="spellStart"/>
      <w:r w:rsidRPr="00396657">
        <w:rPr>
          <w:spacing w:val="-2"/>
        </w:rPr>
        <w:t>Н.В.</w:t>
      </w:r>
      <w:r w:rsidR="001460AD" w:rsidRPr="00B149B1">
        <w:rPr>
          <w:color w:val="000000"/>
          <w:lang w:eastAsia="ru-RU"/>
        </w:rPr>
        <w:t>Нищева</w:t>
      </w:r>
      <w:proofErr w:type="spellEnd"/>
      <w:r w:rsidR="001460AD" w:rsidRPr="00B149B1">
        <w:rPr>
          <w:color w:val="000000"/>
          <w:lang w:eastAsia="ru-RU"/>
        </w:rPr>
        <w:t xml:space="preserve"> «Обучение грамо</w:t>
      </w:r>
      <w:r w:rsidR="001460AD">
        <w:rPr>
          <w:color w:val="000000"/>
          <w:lang w:eastAsia="ru-RU"/>
        </w:rPr>
        <w:t>те детей дошкольного возраста»;</w:t>
      </w:r>
    </w:p>
    <w:p w:rsidR="001460AD" w:rsidRPr="001460AD" w:rsidRDefault="001460AD" w:rsidP="001460AD">
      <w:pPr>
        <w:widowControl/>
        <w:autoSpaceDE/>
        <w:autoSpaceDN/>
        <w:spacing w:after="9" w:line="271" w:lineRule="auto"/>
        <w:ind w:right="6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- Н.Н. Авдеева, О.Л. Князева, Р.Б. </w:t>
      </w:r>
      <w:proofErr w:type="spellStart"/>
      <w:r>
        <w:rPr>
          <w:color w:val="000000"/>
          <w:sz w:val="28"/>
          <w:lang w:eastAsia="ru-RU"/>
        </w:rPr>
        <w:t>Стеркина</w:t>
      </w:r>
      <w:proofErr w:type="spellEnd"/>
      <w:r>
        <w:rPr>
          <w:color w:val="000000"/>
          <w:sz w:val="28"/>
          <w:lang w:eastAsia="ru-RU"/>
        </w:rPr>
        <w:t xml:space="preserve"> «Безопасность»: Для детей старшего дошкольного возраста</w:t>
      </w:r>
    </w:p>
    <w:p w:rsidR="00E84711" w:rsidRDefault="00E84711" w:rsidP="00E84711">
      <w:pPr>
        <w:pStyle w:val="a3"/>
        <w:ind w:right="1165" w:firstLine="210"/>
        <w:jc w:val="left"/>
      </w:pPr>
      <w:r>
        <w:t>Общая учебная нагрузка (непосредственно образовательная деятельность)</w:t>
      </w:r>
      <w:r>
        <w:rPr>
          <w:spacing w:val="-67"/>
        </w:rPr>
        <w:t xml:space="preserve"> </w:t>
      </w:r>
      <w:r>
        <w:t>инвариантной и вариативной частей плана по всем направлениям развития</w:t>
      </w:r>
      <w:r>
        <w:rPr>
          <w:spacing w:val="1"/>
        </w:rPr>
        <w:t xml:space="preserve"> </w:t>
      </w:r>
      <w:r>
        <w:t>составляет:</w:t>
      </w:r>
    </w:p>
    <w:p w:rsidR="00E84711" w:rsidRDefault="00AE5FAC" w:rsidP="00E84711">
      <w:pPr>
        <w:pStyle w:val="a3"/>
        <w:ind w:right="5415"/>
        <w:jc w:val="left"/>
      </w:pPr>
      <w:r>
        <w:t>Во второй</w:t>
      </w:r>
      <w:r w:rsidR="001460AD">
        <w:t xml:space="preserve"> группе </w:t>
      </w:r>
      <w:r>
        <w:t xml:space="preserve">раннего возраста </w:t>
      </w:r>
      <w:r w:rsidR="004474DC">
        <w:t>– 10</w:t>
      </w:r>
    </w:p>
    <w:p w:rsidR="00E84711" w:rsidRDefault="001460AD" w:rsidP="00E84711">
      <w:pPr>
        <w:pStyle w:val="a3"/>
        <w:ind w:right="5415"/>
        <w:jc w:val="left"/>
      </w:pPr>
      <w:r>
        <w:t xml:space="preserve">во </w:t>
      </w:r>
      <w:r w:rsidR="00AE5FAC">
        <w:t xml:space="preserve">второй </w:t>
      </w:r>
      <w:r>
        <w:t>младшей группе – 10</w:t>
      </w:r>
    </w:p>
    <w:p w:rsidR="00E84711" w:rsidRDefault="00E84711" w:rsidP="00E84711">
      <w:pPr>
        <w:pStyle w:val="a3"/>
        <w:ind w:right="5415"/>
        <w:jc w:val="left"/>
        <w:rPr>
          <w:spacing w:val="1"/>
        </w:rPr>
      </w:pPr>
      <w:r>
        <w:t>в средней группе – 10 + 1</w:t>
      </w:r>
      <w:r>
        <w:rPr>
          <w:spacing w:val="1"/>
        </w:rPr>
        <w:t xml:space="preserve"> </w:t>
      </w:r>
    </w:p>
    <w:p w:rsidR="00E84711" w:rsidRDefault="00E84711" w:rsidP="00E84711">
      <w:pPr>
        <w:pStyle w:val="a3"/>
        <w:ind w:right="5415"/>
        <w:jc w:val="left"/>
      </w:pPr>
      <w:r>
        <w:t>в</w:t>
      </w:r>
      <w:r>
        <w:rPr>
          <w:spacing w:val="-2"/>
        </w:rPr>
        <w:t xml:space="preserve"> </w:t>
      </w:r>
      <w:r>
        <w:t>старшей группе</w:t>
      </w:r>
      <w:r>
        <w:rPr>
          <w:spacing w:val="-1"/>
        </w:rPr>
        <w:t xml:space="preserve"> </w:t>
      </w:r>
      <w:r>
        <w:t>– 13 +</w:t>
      </w:r>
      <w:r>
        <w:rPr>
          <w:spacing w:val="-1"/>
        </w:rPr>
        <w:t xml:space="preserve"> </w:t>
      </w:r>
      <w:r>
        <w:t>1</w:t>
      </w:r>
    </w:p>
    <w:p w:rsidR="00E84711" w:rsidRDefault="00E84711" w:rsidP="001460AD">
      <w:pPr>
        <w:pStyle w:val="a3"/>
        <w:jc w:val="left"/>
      </w:pPr>
      <w:r>
        <w:t>в</w:t>
      </w:r>
      <w:r>
        <w:rPr>
          <w:spacing w:val="-3"/>
        </w:rPr>
        <w:t xml:space="preserve"> </w:t>
      </w:r>
      <w:r w:rsidR="00DA1A0F">
        <w:t>подготовительных</w:t>
      </w:r>
      <w:r>
        <w:rPr>
          <w:spacing w:val="-2"/>
        </w:rPr>
        <w:t xml:space="preserve"> </w:t>
      </w:r>
      <w:r w:rsidR="00DA1A0F">
        <w:t>группах</w:t>
      </w:r>
      <w:r>
        <w:t xml:space="preserve"> –</w:t>
      </w:r>
      <w:r>
        <w:rPr>
          <w:spacing w:val="-1"/>
        </w:rPr>
        <w:t xml:space="preserve"> </w:t>
      </w:r>
      <w:r w:rsidR="001460AD">
        <w:t>14</w:t>
      </w:r>
      <w:r>
        <w:t xml:space="preserve"> +</w:t>
      </w:r>
      <w:r>
        <w:rPr>
          <w:spacing w:val="-3"/>
        </w:rPr>
        <w:t xml:space="preserve"> </w:t>
      </w:r>
      <w:r>
        <w:t>1</w:t>
      </w:r>
    </w:p>
    <w:p w:rsidR="00E84711" w:rsidRDefault="00E84711" w:rsidP="00E84711">
      <w:pPr>
        <w:pStyle w:val="a3"/>
        <w:ind w:right="105" w:firstLine="350"/>
      </w:pPr>
      <w:r>
        <w:t xml:space="preserve">Основная цель </w:t>
      </w:r>
      <w:proofErr w:type="spellStart"/>
      <w:r>
        <w:t>воспитательно</w:t>
      </w:r>
      <w:proofErr w:type="spellEnd"/>
      <w:r>
        <w:t>-образовательного процесса в дошкольном блоке: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 xml:space="preserve">дошкольного    </w:t>
      </w:r>
      <w:r>
        <w:rPr>
          <w:spacing w:val="1"/>
        </w:rPr>
        <w:t xml:space="preserve"> </w:t>
      </w:r>
      <w:r>
        <w:t xml:space="preserve">детства,     </w:t>
      </w:r>
      <w:r>
        <w:rPr>
          <w:spacing w:val="1"/>
        </w:rPr>
        <w:t xml:space="preserve"> </w:t>
      </w:r>
      <w:r>
        <w:t xml:space="preserve">формирования     </w:t>
      </w:r>
      <w:r>
        <w:rPr>
          <w:spacing w:val="1"/>
        </w:rPr>
        <w:t xml:space="preserve"> </w:t>
      </w:r>
      <w:r>
        <w:t xml:space="preserve">основ     </w:t>
      </w:r>
      <w:r>
        <w:rPr>
          <w:spacing w:val="1"/>
        </w:rPr>
        <w:t xml:space="preserve"> </w:t>
      </w:r>
      <w:r>
        <w:t xml:space="preserve">базовой     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 развитие психических и физических качеств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ED5C71" w:rsidRDefault="001B5C9B" w:rsidP="005E4652">
      <w:pPr>
        <w:pStyle w:val="a3"/>
        <w:tabs>
          <w:tab w:val="left" w:pos="1960"/>
        </w:tabs>
        <w:ind w:right="104" w:firstLine="280"/>
        <w:jc w:val="right"/>
      </w:pPr>
      <w:r>
        <w:t>Продолжительность</w:t>
      </w:r>
      <w:r>
        <w:rPr>
          <w:spacing w:val="-12"/>
        </w:rPr>
        <w:t xml:space="preserve"> </w:t>
      </w:r>
      <w:r>
        <w:t>непрерывной</w:t>
      </w:r>
      <w:r>
        <w:rPr>
          <w:spacing w:val="-11"/>
        </w:rPr>
        <w:t xml:space="preserve"> </w:t>
      </w:r>
      <w:r>
        <w:t>непосредственно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детей</w:t>
      </w:r>
      <w:r>
        <w:tab/>
        <w:t>4-го</w:t>
      </w:r>
      <w:r>
        <w:rPr>
          <w:spacing w:val="39"/>
        </w:rPr>
        <w:t xml:space="preserve"> </w:t>
      </w:r>
      <w:r>
        <w:t>года</w:t>
      </w:r>
      <w:r>
        <w:rPr>
          <w:spacing w:val="41"/>
        </w:rPr>
        <w:t xml:space="preserve"> </w:t>
      </w:r>
      <w:r>
        <w:t>жизни</w:t>
      </w:r>
      <w:r>
        <w:rPr>
          <w:spacing w:val="44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15</w:t>
      </w:r>
      <w:r>
        <w:rPr>
          <w:spacing w:val="42"/>
        </w:rPr>
        <w:t xml:space="preserve"> </w:t>
      </w:r>
      <w:r>
        <w:t>минут,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5-го</w:t>
      </w:r>
      <w:r>
        <w:rPr>
          <w:spacing w:val="40"/>
        </w:rPr>
        <w:t xml:space="preserve"> </w:t>
      </w:r>
      <w:r>
        <w:t>года</w:t>
      </w:r>
      <w:r>
        <w:rPr>
          <w:spacing w:val="42"/>
        </w:rPr>
        <w:t xml:space="preserve"> </w:t>
      </w:r>
      <w:r>
        <w:t>жизни</w:t>
      </w:r>
      <w:r>
        <w:rPr>
          <w:spacing w:val="44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не</w:t>
      </w:r>
    </w:p>
    <w:p w:rsidR="005E4652" w:rsidRDefault="005E4652" w:rsidP="00DA30AC">
      <w:pPr>
        <w:pStyle w:val="a3"/>
        <w:spacing w:before="60"/>
        <w:ind w:left="0" w:right="105"/>
      </w:pPr>
      <w:r>
        <w:t xml:space="preserve"> более</w:t>
      </w:r>
      <w:r>
        <w:rPr>
          <w:spacing w:val="71"/>
        </w:rPr>
        <w:t xml:space="preserve"> </w:t>
      </w:r>
      <w:r>
        <w:t>20 минут, для детей 6-го года жизни - не более 25 минут, а для</w:t>
      </w:r>
      <w:r>
        <w:rPr>
          <w:spacing w:val="70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7-го</w:t>
      </w:r>
      <w:r>
        <w:rPr>
          <w:spacing w:val="1"/>
        </w:rPr>
        <w:t xml:space="preserve">             </w:t>
      </w:r>
      <w:r>
        <w:rPr>
          <w:spacing w:val="-1"/>
        </w:rPr>
        <w:t xml:space="preserve">года жизни - не более </w:t>
      </w:r>
      <w:r>
        <w:t>30 минут. Перерывы составляют не менее 10 мин. В середине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физкультминутка.</w:t>
      </w:r>
    </w:p>
    <w:p w:rsidR="001460AD" w:rsidRDefault="00E84711" w:rsidP="00E41180">
      <w:pPr>
        <w:pStyle w:val="a3"/>
        <w:ind w:left="0" w:right="105"/>
      </w:pPr>
      <w:r>
        <w:t xml:space="preserve">         Общая учебная нагрузка </w:t>
      </w:r>
      <w:proofErr w:type="spellStart"/>
      <w:r>
        <w:t>инвариативной</w:t>
      </w:r>
      <w:proofErr w:type="spellEnd"/>
      <w:r>
        <w:t xml:space="preserve"> и вариативной частей плана по всем образовательным обл</w:t>
      </w:r>
      <w:r w:rsidR="001460AD">
        <w:t>астям соответствует ФГОС ФОП ДО</w:t>
      </w:r>
      <w:r>
        <w:t xml:space="preserve"> и Санитарно – эпидемиологическим требованиям к устройству, содержанию и организации режима работы в дошкольных образовательных организациях (</w:t>
      </w:r>
      <w:proofErr w:type="spellStart"/>
      <w:r>
        <w:t>СанПин</w:t>
      </w:r>
      <w:proofErr w:type="spellEnd"/>
      <w:r>
        <w:t xml:space="preserve"> 2.4.1.3049-13)</w:t>
      </w:r>
      <w:r w:rsidR="001460AD">
        <w:t>;</w:t>
      </w:r>
    </w:p>
    <w:p w:rsidR="001460AD" w:rsidRDefault="001460AD" w:rsidP="001460AD">
      <w:pPr>
        <w:pStyle w:val="a3"/>
        <w:ind w:left="0" w:right="105"/>
        <w:sectPr w:rsidR="001460AD">
          <w:pgSz w:w="11910" w:h="16840"/>
          <w:pgMar w:top="480" w:right="740" w:bottom="280" w:left="420" w:header="720" w:footer="720" w:gutter="0"/>
          <w:cols w:space="720"/>
        </w:sectPr>
      </w:pPr>
      <w:r w:rsidRPr="00B149B1">
        <w:rPr>
          <w:color w:val="000000"/>
          <w:lang w:eastAsia="ru-RU"/>
        </w:rPr>
        <w:t>Постановление</w:t>
      </w:r>
      <w:r>
        <w:rPr>
          <w:color w:val="000000"/>
          <w:lang w:eastAsia="ru-RU"/>
        </w:rPr>
        <w:t>м</w:t>
      </w:r>
      <w:r w:rsidRPr="00B149B1">
        <w:rPr>
          <w:color w:val="000000"/>
          <w:lang w:eastAsia="ru-RU"/>
        </w:rPr>
        <w:t xml:space="preserve"> Главного государственного санитарного врача Российской Федерации от 28 января 2021г. №2</w:t>
      </w:r>
      <w:proofErr w:type="gramStart"/>
      <w:r w:rsidRPr="00B149B1">
        <w:rPr>
          <w:color w:val="000000"/>
          <w:lang w:eastAsia="ru-RU"/>
        </w:rPr>
        <w:t xml:space="preserve"> О</w:t>
      </w:r>
      <w:proofErr w:type="gramEnd"/>
      <w:r w:rsidRPr="00B149B1">
        <w:rPr>
          <w:color w:val="000000"/>
          <w:lang w:eastAsia="ru-RU"/>
        </w:rPr>
        <w:t>б утверждении санитарных правил и норм СанПиН 1.2.3685-21 «Гигиенические нормативы и требования к обеспечению бе</w:t>
      </w:r>
      <w:r w:rsidR="000D0843">
        <w:rPr>
          <w:color w:val="000000"/>
          <w:lang w:eastAsia="ru-RU"/>
        </w:rPr>
        <w:t xml:space="preserve">зопасности и (или) без вредности для </w:t>
      </w:r>
      <w:r w:rsidRPr="00B149B1">
        <w:rPr>
          <w:color w:val="000000"/>
          <w:lang w:eastAsia="ru-RU"/>
        </w:rPr>
        <w:t>че</w:t>
      </w:r>
      <w:r w:rsidR="000D0843">
        <w:rPr>
          <w:color w:val="000000"/>
          <w:lang w:eastAsia="ru-RU"/>
        </w:rPr>
        <w:t>ловека факторов среды обитания.</w:t>
      </w:r>
    </w:p>
    <w:p w:rsidR="00E84711" w:rsidRDefault="00E84711" w:rsidP="000D0843">
      <w:pPr>
        <w:pStyle w:val="a3"/>
        <w:ind w:left="0" w:right="107"/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5330"/>
        <w:gridCol w:w="1015"/>
        <w:gridCol w:w="4811"/>
      </w:tblGrid>
      <w:tr w:rsidR="000D7078" w:rsidRPr="000D7078" w:rsidTr="000D7078">
        <w:trPr>
          <w:trHeight w:val="1116"/>
        </w:trPr>
        <w:tc>
          <w:tcPr>
            <w:tcW w:w="5330" w:type="dxa"/>
          </w:tcPr>
          <w:p w:rsidR="000D7078" w:rsidRPr="000D7078" w:rsidRDefault="000D7078" w:rsidP="000D7078">
            <w:pPr>
              <w:adjustRightInd w:val="0"/>
              <w:ind w:left="142" w:hanging="142"/>
              <w:jc w:val="both"/>
              <w:rPr>
                <w:sz w:val="24"/>
                <w:szCs w:val="24"/>
                <w:lang w:eastAsia="ru-RU"/>
              </w:rPr>
            </w:pPr>
            <w:r w:rsidRPr="000D7078">
              <w:rPr>
                <w:rFonts w:hint="cs"/>
                <w:sz w:val="24"/>
                <w:szCs w:val="24"/>
                <w:lang w:eastAsia="ru-RU"/>
              </w:rPr>
              <w:t>«ПРИНЯТ»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D7078">
              <w:rPr>
                <w:rFonts w:hint="cs"/>
                <w:sz w:val="24"/>
                <w:szCs w:val="24"/>
                <w:lang w:eastAsia="ru-RU"/>
              </w:rPr>
              <w:t>Решением</w:t>
            </w:r>
            <w:r w:rsidRPr="000D7078">
              <w:rPr>
                <w:sz w:val="24"/>
                <w:szCs w:val="24"/>
                <w:lang w:eastAsia="ru-RU"/>
              </w:rPr>
              <w:t xml:space="preserve"> п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едагогического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совета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МКОУ СОШ</w:t>
            </w:r>
            <w:r w:rsidRPr="000D707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7078">
              <w:rPr>
                <w:sz w:val="24"/>
                <w:szCs w:val="24"/>
                <w:lang w:eastAsia="ru-RU"/>
              </w:rPr>
              <w:t>с.п</w:t>
            </w:r>
            <w:proofErr w:type="spellEnd"/>
            <w:r w:rsidRPr="000D7078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Черная Речка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D7078">
              <w:rPr>
                <w:rFonts w:hint="eastAsia"/>
                <w:sz w:val="24"/>
                <w:szCs w:val="24"/>
                <w:lang w:eastAsia="ru-RU"/>
              </w:rPr>
              <w:t>П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ротокол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№</w:t>
            </w:r>
            <w:r w:rsidRPr="000D7078">
              <w:rPr>
                <w:sz w:val="24"/>
                <w:szCs w:val="24"/>
                <w:lang w:eastAsia="ru-RU"/>
              </w:rPr>
              <w:t>1  о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т</w:t>
            </w:r>
            <w:r w:rsidRPr="000D7078">
              <w:rPr>
                <w:sz w:val="24"/>
                <w:szCs w:val="24"/>
                <w:lang w:eastAsia="ru-RU"/>
              </w:rPr>
              <w:t xml:space="preserve"> «</w:t>
            </w:r>
            <w:r w:rsidR="00A85DD8">
              <w:rPr>
                <w:sz w:val="24"/>
                <w:szCs w:val="24"/>
                <w:lang w:eastAsia="ru-RU"/>
              </w:rPr>
              <w:t>28</w:t>
            </w:r>
            <w:r w:rsidRPr="000D7078">
              <w:rPr>
                <w:sz w:val="24"/>
                <w:szCs w:val="24"/>
                <w:lang w:eastAsia="ru-RU"/>
              </w:rPr>
              <w:t>» августа 2025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г</w:t>
            </w:r>
            <w:r w:rsidRPr="000D7078">
              <w:rPr>
                <w:sz w:val="24"/>
                <w:szCs w:val="24"/>
                <w:lang w:eastAsia="ru-RU"/>
              </w:rPr>
              <w:t>.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1" w:type="dxa"/>
          </w:tcPr>
          <w:p w:rsidR="000D7078" w:rsidRPr="000D7078" w:rsidRDefault="000D7078" w:rsidP="000D7078">
            <w:pPr>
              <w:adjustRightInd w:val="0"/>
              <w:ind w:left="70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«УТВЕРЖД</w:t>
            </w:r>
            <w:r w:rsidRPr="000D7078">
              <w:rPr>
                <w:sz w:val="24"/>
                <w:szCs w:val="24"/>
                <w:lang w:eastAsia="ru-RU"/>
              </w:rPr>
              <w:t>АЮ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»</w:t>
            </w:r>
          </w:p>
          <w:p w:rsid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</w:t>
            </w:r>
            <w:r w:rsidRPr="000D7078">
              <w:rPr>
                <w:sz w:val="24"/>
                <w:szCs w:val="24"/>
                <w:lang w:eastAsia="ru-RU"/>
              </w:rPr>
              <w:t>Д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иректор</w:t>
            </w:r>
            <w:r>
              <w:rPr>
                <w:sz w:val="24"/>
                <w:szCs w:val="24"/>
                <w:lang w:eastAsia="ru-RU"/>
              </w:rPr>
              <w:t xml:space="preserve"> МКОУ СОШ 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>
              <w:rPr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sz w:val="24"/>
                <w:szCs w:val="24"/>
                <w:lang w:eastAsia="ru-RU"/>
              </w:rPr>
              <w:t>.  Черная Речка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______________ /Ф.М. </w:t>
            </w:r>
            <w:proofErr w:type="spellStart"/>
            <w:r>
              <w:rPr>
                <w:sz w:val="24"/>
                <w:szCs w:val="24"/>
                <w:lang w:eastAsia="ru-RU"/>
              </w:rPr>
              <w:t>Шидова</w:t>
            </w:r>
            <w:proofErr w:type="spellEnd"/>
            <w:r w:rsidRPr="000D7078">
              <w:rPr>
                <w:sz w:val="24"/>
                <w:szCs w:val="24"/>
                <w:lang w:eastAsia="ru-RU"/>
              </w:rPr>
              <w:t>/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  <w:r w:rsidRPr="000D7078">
              <w:rPr>
                <w:rFonts w:hint="eastAsia"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Pr="000D7078">
              <w:rPr>
                <w:rFonts w:hint="cs"/>
                <w:color w:val="0D0D0D" w:themeColor="text1" w:themeTint="F2"/>
                <w:sz w:val="24"/>
                <w:szCs w:val="24"/>
                <w:lang w:eastAsia="ru-RU"/>
              </w:rPr>
              <w:t>риказ</w:t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0D7078">
              <w:rPr>
                <w:rFonts w:hint="cs"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A85DD8">
              <w:rPr>
                <w:color w:val="0D0D0D" w:themeColor="text1" w:themeTint="F2"/>
                <w:sz w:val="24"/>
                <w:szCs w:val="24"/>
                <w:lang w:eastAsia="ru-RU"/>
              </w:rPr>
              <w:t>86/33</w:t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</w:r>
            <w:r w:rsidRPr="000D7078">
              <w:rPr>
                <w:color w:val="0D0D0D" w:themeColor="text1" w:themeTint="F2"/>
                <w:sz w:val="24"/>
                <w:szCs w:val="24"/>
                <w:lang w:eastAsia="ru-RU"/>
              </w:rPr>
              <w:softHyphen/>
              <w:t xml:space="preserve"> – ОД  </w:t>
            </w:r>
            <w:r w:rsidRPr="000D7078">
              <w:rPr>
                <w:sz w:val="24"/>
                <w:szCs w:val="24"/>
                <w:lang w:eastAsia="ru-RU"/>
              </w:rPr>
              <w:t>«</w:t>
            </w:r>
            <w:r w:rsidR="00A85DD8">
              <w:rPr>
                <w:sz w:val="24"/>
                <w:szCs w:val="24"/>
                <w:lang w:eastAsia="ru-RU"/>
              </w:rPr>
              <w:t>28</w:t>
            </w:r>
            <w:r w:rsidRPr="000D7078">
              <w:rPr>
                <w:sz w:val="24"/>
                <w:szCs w:val="24"/>
                <w:lang w:eastAsia="ru-RU"/>
              </w:rPr>
              <w:t>» августа 2025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г</w:t>
            </w:r>
            <w:r w:rsidRPr="000D707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0D7078" w:rsidRPr="000D7078" w:rsidTr="000D7078">
        <w:trPr>
          <w:trHeight w:val="1097"/>
        </w:trPr>
        <w:tc>
          <w:tcPr>
            <w:tcW w:w="5330" w:type="dxa"/>
          </w:tcPr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D7078">
              <w:rPr>
                <w:sz w:val="24"/>
                <w:szCs w:val="24"/>
                <w:lang w:eastAsia="ru-RU"/>
              </w:rPr>
              <w:t xml:space="preserve">          «СОГЛАСОВАНО</w:t>
            </w:r>
            <w:r w:rsidRPr="000D7078">
              <w:rPr>
                <w:rFonts w:hint="cs"/>
                <w:sz w:val="24"/>
                <w:szCs w:val="24"/>
                <w:lang w:eastAsia="ru-RU"/>
              </w:rPr>
              <w:t>»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Заведующая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дошкольного блока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МКОУ СОШ  </w:t>
            </w:r>
            <w:proofErr w:type="spellStart"/>
            <w:r>
              <w:rPr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sz w:val="24"/>
                <w:szCs w:val="24"/>
                <w:lang w:eastAsia="ru-RU"/>
              </w:rPr>
              <w:t>. Черная Речка</w:t>
            </w:r>
          </w:p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_______________А. Б. </w:t>
            </w:r>
            <w:proofErr w:type="spellStart"/>
            <w:r>
              <w:rPr>
                <w:sz w:val="24"/>
                <w:szCs w:val="24"/>
                <w:lang w:eastAsia="ru-RU"/>
              </w:rPr>
              <w:t>Сибекова</w:t>
            </w:r>
            <w:proofErr w:type="spellEnd"/>
          </w:p>
        </w:tc>
        <w:tc>
          <w:tcPr>
            <w:tcW w:w="1015" w:type="dxa"/>
          </w:tcPr>
          <w:p w:rsidR="000D7078" w:rsidRPr="000D7078" w:rsidRDefault="000D7078" w:rsidP="000D7078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1" w:type="dxa"/>
          </w:tcPr>
          <w:p w:rsidR="000D7078" w:rsidRPr="000D7078" w:rsidRDefault="000D7078" w:rsidP="000D7078">
            <w:pPr>
              <w:adjustRightInd w:val="0"/>
              <w:ind w:left="708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0D7078" w:rsidRDefault="00A85DD8" w:rsidP="000D7078">
      <w:pPr>
        <w:adjustRightInd w:val="0"/>
        <w:jc w:val="center"/>
        <w:rPr>
          <w:b/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 xml:space="preserve"> </w:t>
      </w:r>
    </w:p>
    <w:p w:rsidR="000D7078" w:rsidRDefault="000D7078" w:rsidP="000D7078">
      <w:pPr>
        <w:adjustRightInd w:val="0"/>
        <w:jc w:val="center"/>
        <w:rPr>
          <w:b/>
          <w:bCs/>
          <w:sz w:val="40"/>
          <w:szCs w:val="40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bCs/>
          <w:sz w:val="40"/>
          <w:szCs w:val="40"/>
          <w:lang w:eastAsia="ru-RU"/>
        </w:rPr>
      </w:pPr>
    </w:p>
    <w:p w:rsidR="000D7078" w:rsidRPr="000D7078" w:rsidRDefault="000D7078" w:rsidP="00120E1C">
      <w:pPr>
        <w:adjustRightInd w:val="0"/>
        <w:rPr>
          <w:b/>
          <w:bCs/>
          <w:sz w:val="40"/>
          <w:szCs w:val="40"/>
          <w:lang w:eastAsia="ru-RU"/>
        </w:rPr>
      </w:pPr>
    </w:p>
    <w:p w:rsidR="000D7078" w:rsidRPr="000D7078" w:rsidRDefault="00120E1C" w:rsidP="000D7078">
      <w:pPr>
        <w:adjustRightInd w:val="0"/>
        <w:jc w:val="center"/>
        <w:rPr>
          <w:b/>
          <w:sz w:val="48"/>
          <w:szCs w:val="48"/>
          <w:lang w:eastAsia="ru-RU"/>
        </w:rPr>
      </w:pPr>
      <w:r>
        <w:rPr>
          <w:b/>
          <w:sz w:val="48"/>
          <w:szCs w:val="48"/>
          <w:lang w:eastAsia="ru-RU"/>
        </w:rPr>
        <w:t>Учебный план</w:t>
      </w:r>
    </w:p>
    <w:p w:rsidR="000D7078" w:rsidRPr="000D7078" w:rsidRDefault="000D7078" w:rsidP="000D70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0D7078">
        <w:rPr>
          <w:b/>
          <w:bCs/>
          <w:sz w:val="36"/>
          <w:szCs w:val="36"/>
          <w:lang w:eastAsia="ru-RU"/>
        </w:rPr>
        <w:t>муниципального казенного</w:t>
      </w:r>
    </w:p>
    <w:p w:rsidR="000D7078" w:rsidRPr="000D7078" w:rsidRDefault="000D7078" w:rsidP="000D70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0D7078">
        <w:rPr>
          <w:b/>
          <w:bCs/>
          <w:sz w:val="36"/>
          <w:szCs w:val="36"/>
          <w:lang w:eastAsia="ru-RU"/>
        </w:rPr>
        <w:t>общеобразовательного учреждения</w:t>
      </w:r>
    </w:p>
    <w:p w:rsidR="000D7078" w:rsidRDefault="000D7078" w:rsidP="000D70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0D7078">
        <w:rPr>
          <w:b/>
          <w:bCs/>
          <w:sz w:val="36"/>
          <w:szCs w:val="36"/>
          <w:lang w:eastAsia="ru-RU"/>
        </w:rPr>
        <w:t>«Средн</w:t>
      </w:r>
      <w:r>
        <w:rPr>
          <w:b/>
          <w:bCs/>
          <w:sz w:val="36"/>
          <w:szCs w:val="36"/>
          <w:lang w:eastAsia="ru-RU"/>
        </w:rPr>
        <w:t>яя общеобразовательная школа</w:t>
      </w:r>
      <w:r w:rsidRPr="000D7078">
        <w:rPr>
          <w:b/>
          <w:bCs/>
          <w:sz w:val="36"/>
          <w:szCs w:val="36"/>
          <w:lang w:eastAsia="ru-RU"/>
        </w:rPr>
        <w:t>»</w:t>
      </w:r>
    </w:p>
    <w:p w:rsidR="000D7078" w:rsidRDefault="000D7078" w:rsidP="000D70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b/>
          <w:bCs/>
          <w:sz w:val="36"/>
          <w:szCs w:val="36"/>
          <w:lang w:eastAsia="ru-RU"/>
        </w:rPr>
        <w:t>с.п</w:t>
      </w:r>
      <w:proofErr w:type="spellEnd"/>
      <w:r>
        <w:rPr>
          <w:b/>
          <w:bCs/>
          <w:sz w:val="36"/>
          <w:szCs w:val="36"/>
          <w:lang w:eastAsia="ru-RU"/>
        </w:rPr>
        <w:t>. Черная Речка</w:t>
      </w:r>
    </w:p>
    <w:p w:rsidR="000D7078" w:rsidRDefault="000D7078" w:rsidP="000D70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>дошкольный блок</w:t>
      </w:r>
    </w:p>
    <w:p w:rsidR="000D7078" w:rsidRPr="000D7078" w:rsidRDefault="000D7078" w:rsidP="000D70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proofErr w:type="spellStart"/>
      <w:r w:rsidRPr="000D7078">
        <w:rPr>
          <w:b/>
          <w:bCs/>
          <w:sz w:val="36"/>
          <w:szCs w:val="36"/>
          <w:lang w:eastAsia="ru-RU"/>
        </w:rPr>
        <w:t>Урванского</w:t>
      </w:r>
      <w:proofErr w:type="spellEnd"/>
      <w:r w:rsidRPr="000D7078">
        <w:rPr>
          <w:b/>
          <w:bCs/>
          <w:sz w:val="36"/>
          <w:szCs w:val="36"/>
          <w:lang w:eastAsia="ru-RU"/>
        </w:rPr>
        <w:t xml:space="preserve"> муниципального района КБР</w:t>
      </w:r>
    </w:p>
    <w:p w:rsidR="000D7078" w:rsidRPr="000D7078" w:rsidRDefault="000D7078" w:rsidP="000D7078">
      <w:pPr>
        <w:adjustRightInd w:val="0"/>
        <w:jc w:val="both"/>
        <w:rPr>
          <w:sz w:val="36"/>
          <w:szCs w:val="36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  <w:r w:rsidRPr="000D7078">
        <w:rPr>
          <w:b/>
          <w:sz w:val="48"/>
          <w:szCs w:val="48"/>
          <w:lang w:eastAsia="ru-RU"/>
        </w:rPr>
        <w:t>на 2025-2026 учебный год</w:t>
      </w: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Pr="000D7078" w:rsidRDefault="000D7078" w:rsidP="000D7078">
      <w:pPr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2025 г.</w:t>
      </w:r>
    </w:p>
    <w:p w:rsidR="000D7078" w:rsidRPr="000D7078" w:rsidRDefault="000D7078" w:rsidP="000D7078">
      <w:pPr>
        <w:adjustRightInd w:val="0"/>
        <w:jc w:val="center"/>
        <w:rPr>
          <w:b/>
          <w:sz w:val="48"/>
          <w:szCs w:val="48"/>
          <w:lang w:eastAsia="ru-RU"/>
        </w:rPr>
      </w:pPr>
    </w:p>
    <w:p w:rsidR="000D7078" w:rsidRDefault="000D7078" w:rsidP="000D0843">
      <w:pPr>
        <w:pStyle w:val="a3"/>
        <w:ind w:left="0" w:right="107"/>
      </w:pPr>
    </w:p>
    <w:p w:rsidR="000D7078" w:rsidRDefault="000D7078" w:rsidP="000D0843">
      <w:pPr>
        <w:pStyle w:val="a3"/>
        <w:ind w:left="0" w:right="107"/>
      </w:pPr>
    </w:p>
    <w:sectPr w:rsidR="000D7078" w:rsidSect="000D0843">
      <w:pgSz w:w="11910" w:h="16840"/>
      <w:pgMar w:top="284" w:right="74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AA" w:rsidRDefault="008000AA" w:rsidP="00B93CAE">
      <w:r>
        <w:separator/>
      </w:r>
    </w:p>
  </w:endnote>
  <w:endnote w:type="continuationSeparator" w:id="0">
    <w:p w:rsidR="008000AA" w:rsidRDefault="008000AA" w:rsidP="00B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AA" w:rsidRDefault="008000AA" w:rsidP="00B93CAE">
      <w:r>
        <w:separator/>
      </w:r>
    </w:p>
  </w:footnote>
  <w:footnote w:type="continuationSeparator" w:id="0">
    <w:p w:rsidR="008000AA" w:rsidRDefault="008000AA" w:rsidP="00B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6FDE"/>
    <w:multiLevelType w:val="hybridMultilevel"/>
    <w:tmpl w:val="ED36CA32"/>
    <w:lvl w:ilvl="0" w:tplc="96968522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89826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3ABAB2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6A1764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24B11C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64C0F8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56B26A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6E9458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6044A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1B6137"/>
    <w:multiLevelType w:val="hybridMultilevel"/>
    <w:tmpl w:val="9CA02F22"/>
    <w:lvl w:ilvl="0" w:tplc="7346B03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84D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021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840C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0C43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6EA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2C4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506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50F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6F0BB9"/>
    <w:multiLevelType w:val="hybridMultilevel"/>
    <w:tmpl w:val="B502B2BC"/>
    <w:lvl w:ilvl="0" w:tplc="645C8F54">
      <w:numFmt w:val="bullet"/>
      <w:lvlText w:val="-"/>
      <w:lvlJc w:val="left"/>
      <w:pPr>
        <w:ind w:left="432" w:hanging="206"/>
      </w:pPr>
      <w:rPr>
        <w:rFonts w:hint="default"/>
        <w:w w:val="99"/>
        <w:lang w:val="ru-RU" w:eastAsia="en-US" w:bidi="ar-SA"/>
      </w:rPr>
    </w:lvl>
    <w:lvl w:ilvl="1" w:tplc="FBEC539A">
      <w:numFmt w:val="bullet"/>
      <w:lvlText w:val="•"/>
      <w:lvlJc w:val="left"/>
      <w:pPr>
        <w:ind w:left="1470" w:hanging="206"/>
      </w:pPr>
      <w:rPr>
        <w:rFonts w:hint="default"/>
        <w:lang w:val="ru-RU" w:eastAsia="en-US" w:bidi="ar-SA"/>
      </w:rPr>
    </w:lvl>
    <w:lvl w:ilvl="2" w:tplc="A2CA8950">
      <w:numFmt w:val="bullet"/>
      <w:lvlText w:val="•"/>
      <w:lvlJc w:val="left"/>
      <w:pPr>
        <w:ind w:left="2501" w:hanging="206"/>
      </w:pPr>
      <w:rPr>
        <w:rFonts w:hint="default"/>
        <w:lang w:val="ru-RU" w:eastAsia="en-US" w:bidi="ar-SA"/>
      </w:rPr>
    </w:lvl>
    <w:lvl w:ilvl="3" w:tplc="478A0B3E">
      <w:numFmt w:val="bullet"/>
      <w:lvlText w:val="•"/>
      <w:lvlJc w:val="left"/>
      <w:pPr>
        <w:ind w:left="3531" w:hanging="206"/>
      </w:pPr>
      <w:rPr>
        <w:rFonts w:hint="default"/>
        <w:lang w:val="ru-RU" w:eastAsia="en-US" w:bidi="ar-SA"/>
      </w:rPr>
    </w:lvl>
    <w:lvl w:ilvl="4" w:tplc="8D7C346A">
      <w:numFmt w:val="bullet"/>
      <w:lvlText w:val="•"/>
      <w:lvlJc w:val="left"/>
      <w:pPr>
        <w:ind w:left="4562" w:hanging="206"/>
      </w:pPr>
      <w:rPr>
        <w:rFonts w:hint="default"/>
        <w:lang w:val="ru-RU" w:eastAsia="en-US" w:bidi="ar-SA"/>
      </w:rPr>
    </w:lvl>
    <w:lvl w:ilvl="5" w:tplc="51DE1760">
      <w:numFmt w:val="bullet"/>
      <w:lvlText w:val="•"/>
      <w:lvlJc w:val="left"/>
      <w:pPr>
        <w:ind w:left="5593" w:hanging="206"/>
      </w:pPr>
      <w:rPr>
        <w:rFonts w:hint="default"/>
        <w:lang w:val="ru-RU" w:eastAsia="en-US" w:bidi="ar-SA"/>
      </w:rPr>
    </w:lvl>
    <w:lvl w:ilvl="6" w:tplc="410AA61A">
      <w:numFmt w:val="bullet"/>
      <w:lvlText w:val="•"/>
      <w:lvlJc w:val="left"/>
      <w:pPr>
        <w:ind w:left="6623" w:hanging="206"/>
      </w:pPr>
      <w:rPr>
        <w:rFonts w:hint="default"/>
        <w:lang w:val="ru-RU" w:eastAsia="en-US" w:bidi="ar-SA"/>
      </w:rPr>
    </w:lvl>
    <w:lvl w:ilvl="7" w:tplc="DE1ECF90">
      <w:numFmt w:val="bullet"/>
      <w:lvlText w:val="•"/>
      <w:lvlJc w:val="left"/>
      <w:pPr>
        <w:ind w:left="7654" w:hanging="206"/>
      </w:pPr>
      <w:rPr>
        <w:rFonts w:hint="default"/>
        <w:lang w:val="ru-RU" w:eastAsia="en-US" w:bidi="ar-SA"/>
      </w:rPr>
    </w:lvl>
    <w:lvl w:ilvl="8" w:tplc="56C09062">
      <w:numFmt w:val="bullet"/>
      <w:lvlText w:val="•"/>
      <w:lvlJc w:val="left"/>
      <w:pPr>
        <w:ind w:left="8684" w:hanging="2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5C71"/>
    <w:rsid w:val="00011688"/>
    <w:rsid w:val="0001295C"/>
    <w:rsid w:val="00024656"/>
    <w:rsid w:val="000A2973"/>
    <w:rsid w:val="000D0843"/>
    <w:rsid w:val="000D7078"/>
    <w:rsid w:val="000F4C10"/>
    <w:rsid w:val="00120E1C"/>
    <w:rsid w:val="001234E0"/>
    <w:rsid w:val="001460AD"/>
    <w:rsid w:val="00173DA3"/>
    <w:rsid w:val="00197001"/>
    <w:rsid w:val="001B305C"/>
    <w:rsid w:val="001B5C9B"/>
    <w:rsid w:val="001C1129"/>
    <w:rsid w:val="00383ADE"/>
    <w:rsid w:val="00396657"/>
    <w:rsid w:val="003E4BAE"/>
    <w:rsid w:val="003F117E"/>
    <w:rsid w:val="00405353"/>
    <w:rsid w:val="004474DC"/>
    <w:rsid w:val="00482E24"/>
    <w:rsid w:val="004F2201"/>
    <w:rsid w:val="0055376E"/>
    <w:rsid w:val="005E4652"/>
    <w:rsid w:val="0064655A"/>
    <w:rsid w:val="00670F64"/>
    <w:rsid w:val="00684FAD"/>
    <w:rsid w:val="006E6A29"/>
    <w:rsid w:val="00710A59"/>
    <w:rsid w:val="00767D3C"/>
    <w:rsid w:val="008000AA"/>
    <w:rsid w:val="00850E61"/>
    <w:rsid w:val="008B737E"/>
    <w:rsid w:val="00903C40"/>
    <w:rsid w:val="00911470"/>
    <w:rsid w:val="00921755"/>
    <w:rsid w:val="009417F5"/>
    <w:rsid w:val="009931A3"/>
    <w:rsid w:val="009E437B"/>
    <w:rsid w:val="00A11EA3"/>
    <w:rsid w:val="00A1519B"/>
    <w:rsid w:val="00A85DD8"/>
    <w:rsid w:val="00AE3023"/>
    <w:rsid w:val="00AE5FAC"/>
    <w:rsid w:val="00B16296"/>
    <w:rsid w:val="00B548FF"/>
    <w:rsid w:val="00B74E84"/>
    <w:rsid w:val="00B93CAE"/>
    <w:rsid w:val="00BD247B"/>
    <w:rsid w:val="00BD2B5C"/>
    <w:rsid w:val="00C00EA5"/>
    <w:rsid w:val="00C57D94"/>
    <w:rsid w:val="00CE7AF2"/>
    <w:rsid w:val="00D51556"/>
    <w:rsid w:val="00DA1A0F"/>
    <w:rsid w:val="00DA30AC"/>
    <w:rsid w:val="00E41180"/>
    <w:rsid w:val="00E84711"/>
    <w:rsid w:val="00ED5C71"/>
    <w:rsid w:val="00F07E2C"/>
    <w:rsid w:val="00F258FC"/>
    <w:rsid w:val="00F7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2" w:right="16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8B73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37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B7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684FAD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93C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3CA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93C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3CA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2" w:right="16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8B73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37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B7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684FAD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93C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3CA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93C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3CA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3639-0F5A-42A3-956F-BAC16986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admin</cp:lastModifiedBy>
  <cp:revision>17</cp:revision>
  <cp:lastPrinted>2025-09-29T12:52:00Z</cp:lastPrinted>
  <dcterms:created xsi:type="dcterms:W3CDTF">2025-08-01T18:35:00Z</dcterms:created>
  <dcterms:modified xsi:type="dcterms:W3CDTF">2025-11-17T08:39:00Z</dcterms:modified>
</cp:coreProperties>
</file>